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3C" w:rsidRPr="00796B54" w:rsidRDefault="0080773C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731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8"/>
        <w:gridCol w:w="5144"/>
      </w:tblGrid>
      <w:tr w:rsidR="00AF2BC1" w:rsidRPr="007F6EF6" w:rsidTr="00AF2BC1">
        <w:trPr>
          <w:trHeight w:val="1486"/>
        </w:trPr>
        <w:tc>
          <w:tcPr>
            <w:tcW w:w="5108" w:type="dxa"/>
            <w:shd w:val="clear" w:color="auto" w:fill="auto"/>
          </w:tcPr>
          <w:p w:rsidR="00AF2BC1" w:rsidRPr="007F6EF6" w:rsidRDefault="00AF2BC1" w:rsidP="00C722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F6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AF2BC1" w:rsidRPr="007F6EF6" w:rsidRDefault="00AF2BC1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EF6">
              <w:rPr>
                <w:rFonts w:ascii="Times New Roman" w:hAnsi="Times New Roman" w:cs="Times New Roman"/>
                <w:sz w:val="24"/>
                <w:szCs w:val="24"/>
              </w:rPr>
              <w:t>Общим собранием</w:t>
            </w:r>
          </w:p>
          <w:p w:rsidR="00AF2BC1" w:rsidRPr="007F6EF6" w:rsidRDefault="00AF2BC1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EF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F6EF6" w:rsidRPr="007F6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6EF6">
              <w:rPr>
                <w:rFonts w:ascii="Times New Roman" w:hAnsi="Times New Roman" w:cs="Times New Roman"/>
                <w:sz w:val="24"/>
                <w:szCs w:val="24"/>
              </w:rPr>
              <w:t>… от 30 .12.2019</w:t>
            </w:r>
          </w:p>
        </w:tc>
        <w:tc>
          <w:tcPr>
            <w:tcW w:w="5144" w:type="dxa"/>
            <w:shd w:val="clear" w:color="auto" w:fill="auto"/>
          </w:tcPr>
          <w:p w:rsidR="00AF2BC1" w:rsidRPr="007F6EF6" w:rsidRDefault="00AF2BC1" w:rsidP="00C722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F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F2BC1" w:rsidRPr="007F6EF6" w:rsidRDefault="00AF2BC1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F6" w:rsidRPr="007F6EF6">
              <w:rPr>
                <w:rFonts w:ascii="Times New Roman" w:hAnsi="Times New Roman" w:cs="Times New Roman"/>
                <w:sz w:val="24"/>
                <w:szCs w:val="24"/>
              </w:rPr>
              <w:t>Приказом № 25</w:t>
            </w:r>
            <w:r w:rsidR="007F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F6" w:rsidRPr="007F6EF6">
              <w:rPr>
                <w:rFonts w:ascii="Times New Roman" w:hAnsi="Times New Roman" w:cs="Times New Roman"/>
                <w:sz w:val="24"/>
                <w:szCs w:val="24"/>
              </w:rPr>
              <w:t xml:space="preserve"> от 04</w:t>
            </w:r>
            <w:r w:rsidR="007F6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EF6" w:rsidRPr="007F6E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D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F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F2BC1" w:rsidRPr="007F6EF6" w:rsidTr="00AF2BC1">
        <w:trPr>
          <w:trHeight w:val="1500"/>
        </w:trPr>
        <w:tc>
          <w:tcPr>
            <w:tcW w:w="5108" w:type="dxa"/>
            <w:shd w:val="clear" w:color="auto" w:fill="auto"/>
          </w:tcPr>
          <w:p w:rsidR="00AF2BC1" w:rsidRPr="007F6EF6" w:rsidRDefault="00AF2BC1" w:rsidP="00C7224B">
            <w:pPr>
              <w:spacing w:line="240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F6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AF2BC1" w:rsidRPr="007F6EF6" w:rsidRDefault="00AF2BC1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EF6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F2BC1" w:rsidRPr="007F6EF6" w:rsidRDefault="007F6EF6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EF6"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  <w:r w:rsidR="00AF2BC1" w:rsidRPr="007F6EF6">
              <w:rPr>
                <w:rFonts w:ascii="Times New Roman" w:hAnsi="Times New Roman" w:cs="Times New Roman"/>
                <w:sz w:val="24"/>
                <w:szCs w:val="24"/>
              </w:rPr>
              <w:t xml:space="preserve"> от 30.12.2019</w:t>
            </w:r>
          </w:p>
        </w:tc>
        <w:tc>
          <w:tcPr>
            <w:tcW w:w="5144" w:type="dxa"/>
            <w:shd w:val="clear" w:color="auto" w:fill="auto"/>
          </w:tcPr>
          <w:p w:rsidR="00AF2BC1" w:rsidRPr="007F6EF6" w:rsidRDefault="00AF2BC1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EF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вступает в силу </w:t>
            </w:r>
          </w:p>
          <w:p w:rsidR="00AF2BC1" w:rsidRPr="007F6EF6" w:rsidRDefault="007F6EF6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«04» февраля</w:t>
            </w:r>
            <w:r w:rsidR="00AF2BC1" w:rsidRPr="007F6EF6">
              <w:rPr>
                <w:rFonts w:ascii="Times New Roman" w:hAnsi="Times New Roman" w:cs="Times New Roman"/>
                <w:sz w:val="24"/>
                <w:szCs w:val="24"/>
              </w:rPr>
              <w:t xml:space="preserve">  2020г.</w:t>
            </w:r>
          </w:p>
        </w:tc>
      </w:tr>
    </w:tbl>
    <w:p w:rsidR="00C64898" w:rsidRPr="00796B54" w:rsidRDefault="00C64898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898" w:rsidRPr="00796B54" w:rsidRDefault="00C64898" w:rsidP="00C722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BC1" w:rsidRPr="00796B54" w:rsidRDefault="00AF2BC1" w:rsidP="00C722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BC1" w:rsidRPr="00796B54" w:rsidRDefault="00AF2BC1" w:rsidP="00C722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2BC1" w:rsidRPr="00796B54" w:rsidRDefault="007F6EF6" w:rsidP="00C722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2BC1" w:rsidRPr="00796B54">
        <w:rPr>
          <w:rFonts w:ascii="Times New Roman" w:hAnsi="Times New Roman" w:cs="Times New Roman"/>
          <w:b/>
          <w:sz w:val="28"/>
          <w:szCs w:val="28"/>
        </w:rPr>
        <w:t xml:space="preserve"> псих</w:t>
      </w:r>
      <w:r>
        <w:rPr>
          <w:rFonts w:ascii="Times New Roman" w:hAnsi="Times New Roman" w:cs="Times New Roman"/>
          <w:b/>
          <w:sz w:val="28"/>
          <w:szCs w:val="28"/>
        </w:rPr>
        <w:t>олого-педагогическом консилиуме</w:t>
      </w:r>
    </w:p>
    <w:p w:rsidR="00C64898" w:rsidRPr="00796B54" w:rsidRDefault="00C64898" w:rsidP="00C722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898" w:rsidRPr="00796B54" w:rsidRDefault="00C64898" w:rsidP="00C722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  <w:gridCol w:w="4789"/>
      </w:tblGrid>
      <w:tr w:rsidR="00C64898" w:rsidRPr="00796B54" w:rsidTr="00C64898">
        <w:trPr>
          <w:trHeight w:val="274"/>
        </w:trPr>
        <w:tc>
          <w:tcPr>
            <w:tcW w:w="4831" w:type="dxa"/>
            <w:shd w:val="clear" w:color="auto" w:fill="auto"/>
          </w:tcPr>
          <w:p w:rsidR="00C64898" w:rsidRPr="00796B54" w:rsidRDefault="00C64898" w:rsidP="00C722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789" w:type="dxa"/>
            <w:shd w:val="clear" w:color="auto" w:fill="auto"/>
          </w:tcPr>
          <w:p w:rsidR="00C64898" w:rsidRPr="00796B54" w:rsidRDefault="00C64898" w:rsidP="00C722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C64898" w:rsidRPr="00796B54" w:rsidTr="00C64898">
        <w:trPr>
          <w:trHeight w:val="222"/>
        </w:trPr>
        <w:tc>
          <w:tcPr>
            <w:tcW w:w="4831" w:type="dxa"/>
            <w:shd w:val="clear" w:color="auto" w:fill="auto"/>
          </w:tcPr>
          <w:p w:rsidR="00C64898" w:rsidRPr="00796B54" w:rsidRDefault="00C64898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ребенка</w:t>
            </w:r>
          </w:p>
        </w:tc>
        <w:tc>
          <w:tcPr>
            <w:tcW w:w="4789" w:type="dxa"/>
            <w:shd w:val="clear" w:color="auto" w:fill="auto"/>
          </w:tcPr>
          <w:p w:rsidR="00C64898" w:rsidRPr="00796B54" w:rsidRDefault="00C64898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 xml:space="preserve"> за делопроизводство</w:t>
            </w:r>
          </w:p>
        </w:tc>
      </w:tr>
      <w:tr w:rsidR="00C64898" w:rsidRPr="00796B54" w:rsidTr="00C64898">
        <w:trPr>
          <w:trHeight w:hRule="exact" w:val="984"/>
        </w:trPr>
        <w:tc>
          <w:tcPr>
            <w:tcW w:w="4831" w:type="dxa"/>
            <w:shd w:val="clear" w:color="auto" w:fill="auto"/>
          </w:tcPr>
          <w:p w:rsidR="00C64898" w:rsidRPr="00796B54" w:rsidRDefault="00C64898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98" w:rsidRPr="00796B54" w:rsidRDefault="00C64898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________________    Журавлева О. И.</w:t>
            </w:r>
          </w:p>
          <w:p w:rsidR="00C64898" w:rsidRPr="00796B54" w:rsidRDefault="00C64898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</w:t>
            </w:r>
          </w:p>
          <w:p w:rsidR="00C64898" w:rsidRPr="00796B54" w:rsidRDefault="00C64898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C64898" w:rsidRPr="00796B54" w:rsidRDefault="00C64898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98" w:rsidRPr="00796B54" w:rsidRDefault="00C64898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______________      Чувашева В. К.</w:t>
            </w:r>
          </w:p>
          <w:p w:rsidR="00C64898" w:rsidRPr="00796B54" w:rsidRDefault="00C64898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</w:t>
            </w:r>
          </w:p>
        </w:tc>
      </w:tr>
      <w:tr w:rsidR="00C64898" w:rsidRPr="00796B54" w:rsidTr="00C64898">
        <w:trPr>
          <w:trHeight w:hRule="exact" w:val="1176"/>
        </w:trPr>
        <w:tc>
          <w:tcPr>
            <w:tcW w:w="4831" w:type="dxa"/>
            <w:shd w:val="clear" w:color="auto" w:fill="auto"/>
          </w:tcPr>
          <w:p w:rsidR="00C64898" w:rsidRPr="00796B54" w:rsidRDefault="00C64898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98" w:rsidRPr="00796B54" w:rsidRDefault="00C64898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«_____»______________20____ г.</w:t>
            </w:r>
          </w:p>
        </w:tc>
        <w:tc>
          <w:tcPr>
            <w:tcW w:w="4789" w:type="dxa"/>
            <w:shd w:val="clear" w:color="auto" w:fill="auto"/>
          </w:tcPr>
          <w:p w:rsidR="00C64898" w:rsidRPr="00796B54" w:rsidRDefault="00C64898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98" w:rsidRPr="00796B54" w:rsidRDefault="00C64898" w:rsidP="00C722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«_____»______________20____ г.</w:t>
            </w:r>
          </w:p>
        </w:tc>
      </w:tr>
    </w:tbl>
    <w:p w:rsidR="00C64898" w:rsidRPr="00796B54" w:rsidRDefault="00C64898" w:rsidP="00C722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73C" w:rsidRPr="00796B54" w:rsidRDefault="0080773C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BC1" w:rsidRPr="00796B54" w:rsidRDefault="00AF2BC1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BC1" w:rsidRDefault="00AF2BC1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6B54" w:rsidRPr="00796B54" w:rsidRDefault="00796B54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1CF0" w:rsidRDefault="009C1CF0" w:rsidP="00C722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B31" w:rsidRPr="00796B54" w:rsidRDefault="00691B31" w:rsidP="00C722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54">
        <w:rPr>
          <w:rFonts w:ascii="Times New Roman" w:hAnsi="Times New Roman" w:cs="Times New Roman"/>
          <w:b/>
          <w:sz w:val="24"/>
          <w:szCs w:val="24"/>
        </w:rPr>
        <w:t>ЛИСТ РЕГИСТРАЦИИ ИЗМЕНЕНИЙ</w:t>
      </w:r>
    </w:p>
    <w:tbl>
      <w:tblPr>
        <w:tblW w:w="5000" w:type="pct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2"/>
        <w:gridCol w:w="6720"/>
        <w:gridCol w:w="1956"/>
      </w:tblGrid>
      <w:tr w:rsidR="00691B31" w:rsidRPr="00796B54" w:rsidTr="00AF2BC1">
        <w:trPr>
          <w:jc w:val="center"/>
        </w:trPr>
        <w:tc>
          <w:tcPr>
            <w:tcW w:w="1312" w:type="dxa"/>
            <w:shd w:val="clear" w:color="auto" w:fill="CCCCCC"/>
            <w:vAlign w:val="center"/>
          </w:tcPr>
          <w:p w:rsidR="00691B31" w:rsidRPr="00796B54" w:rsidRDefault="00691B31" w:rsidP="00C72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№ редакции документа</w:t>
            </w:r>
          </w:p>
        </w:tc>
        <w:tc>
          <w:tcPr>
            <w:tcW w:w="6720" w:type="dxa"/>
            <w:shd w:val="clear" w:color="auto" w:fill="CCCCCC"/>
            <w:vAlign w:val="center"/>
          </w:tcPr>
          <w:p w:rsidR="00691B31" w:rsidRPr="00796B54" w:rsidRDefault="00691B31" w:rsidP="00C72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изменений</w:t>
            </w:r>
          </w:p>
        </w:tc>
        <w:tc>
          <w:tcPr>
            <w:tcW w:w="1956" w:type="dxa"/>
            <w:shd w:val="clear" w:color="auto" w:fill="CCCCCC"/>
            <w:vAlign w:val="center"/>
          </w:tcPr>
          <w:p w:rsidR="00691B31" w:rsidRPr="00796B54" w:rsidRDefault="00691B31" w:rsidP="00C72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691B31" w:rsidRPr="00796B54" w:rsidTr="00AF2BC1">
        <w:trPr>
          <w:jc w:val="center"/>
        </w:trPr>
        <w:tc>
          <w:tcPr>
            <w:tcW w:w="1312" w:type="dxa"/>
          </w:tcPr>
          <w:p w:rsidR="00691B31" w:rsidRPr="00796B54" w:rsidRDefault="00691B31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691B31" w:rsidRPr="00796B54" w:rsidRDefault="00691B31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91B31" w:rsidRPr="00796B54" w:rsidRDefault="00691B31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31" w:rsidRPr="00796B54" w:rsidTr="00AF2BC1">
        <w:trPr>
          <w:jc w:val="center"/>
        </w:trPr>
        <w:tc>
          <w:tcPr>
            <w:tcW w:w="1312" w:type="dxa"/>
          </w:tcPr>
          <w:p w:rsidR="00691B31" w:rsidRPr="00796B54" w:rsidRDefault="00691B31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691B31" w:rsidRPr="00796B54" w:rsidRDefault="00691B31" w:rsidP="00C7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91B31" w:rsidRPr="00796B54" w:rsidRDefault="00691B31" w:rsidP="00C7224B">
            <w:pPr>
              <w:spacing w:line="240" w:lineRule="auto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</w:p>
        </w:tc>
      </w:tr>
    </w:tbl>
    <w:p w:rsidR="00691B31" w:rsidRPr="00796B54" w:rsidRDefault="00691B31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A12" w:rsidRPr="00796B54" w:rsidRDefault="00164A12" w:rsidP="00C7224B">
      <w:pPr>
        <w:pStyle w:val="2"/>
        <w:numPr>
          <w:ilvl w:val="0"/>
          <w:numId w:val="1"/>
        </w:numPr>
        <w:shd w:val="clear" w:color="auto" w:fill="auto"/>
        <w:tabs>
          <w:tab w:val="left" w:pos="4373"/>
        </w:tabs>
        <w:spacing w:before="0" w:line="240" w:lineRule="auto"/>
        <w:ind w:left="4020"/>
        <w:rPr>
          <w:b/>
          <w:sz w:val="24"/>
          <w:szCs w:val="24"/>
        </w:rPr>
      </w:pPr>
      <w:r w:rsidRPr="00796B54">
        <w:rPr>
          <w:b/>
          <w:color w:val="000000"/>
          <w:sz w:val="24"/>
          <w:szCs w:val="24"/>
          <w:lang w:eastAsia="ru-RU" w:bidi="ru-RU"/>
        </w:rPr>
        <w:t>Общие положения</w:t>
      </w:r>
    </w:p>
    <w:p w:rsidR="00164A12" w:rsidRPr="00796B54" w:rsidRDefault="00164A12" w:rsidP="00C7224B">
      <w:pPr>
        <w:pStyle w:val="1"/>
        <w:numPr>
          <w:ilvl w:val="1"/>
          <w:numId w:val="1"/>
        </w:numPr>
        <w:ind w:firstLine="567"/>
        <w:jc w:val="both"/>
        <w:rPr>
          <w:b w:val="0"/>
          <w:sz w:val="24"/>
          <w:szCs w:val="24"/>
        </w:rPr>
      </w:pPr>
      <w:proofErr w:type="gramStart"/>
      <w:r w:rsidRPr="00796B54">
        <w:rPr>
          <w:b w:val="0"/>
          <w:sz w:val="24"/>
          <w:szCs w:val="24"/>
        </w:rPr>
        <w:t xml:space="preserve">Настоящее положение </w:t>
      </w:r>
      <w:r w:rsidR="00796B54" w:rsidRPr="00796B54">
        <w:rPr>
          <w:b w:val="0"/>
          <w:sz w:val="24"/>
          <w:szCs w:val="24"/>
        </w:rPr>
        <w:t xml:space="preserve">Психолого-педагогический консилиуме,  далее </w:t>
      </w:r>
      <w:proofErr w:type="spellStart"/>
      <w:r w:rsidR="00796B54" w:rsidRPr="00796B54">
        <w:rPr>
          <w:b w:val="0"/>
          <w:sz w:val="24"/>
          <w:szCs w:val="24"/>
        </w:rPr>
        <w:t>ППк</w:t>
      </w:r>
      <w:proofErr w:type="spellEnd"/>
      <w:r w:rsidR="00796B54" w:rsidRPr="00796B54">
        <w:rPr>
          <w:b w:val="0"/>
          <w:sz w:val="24"/>
          <w:szCs w:val="24"/>
        </w:rPr>
        <w:t xml:space="preserve">  </w:t>
      </w:r>
      <w:r w:rsidRPr="00796B54">
        <w:rPr>
          <w:b w:val="0"/>
          <w:sz w:val="24"/>
          <w:szCs w:val="24"/>
        </w:rPr>
        <w:t>является локальным нормативным актом Государственного общеобразовательного казенного учреждения Иркутской области «Специальная (коррекционная) школа № 10 г. Иркутска» (ГОКУ СКШ № 10), далее ОУ, определяет порядок работы психолого-педагогического консилиума в ОУ.</w:t>
      </w:r>
      <w:proofErr w:type="gramEnd"/>
    </w:p>
    <w:p w:rsidR="00164A12" w:rsidRPr="00796B54" w:rsidRDefault="00164A12" w:rsidP="00C7224B">
      <w:pPr>
        <w:pStyle w:val="1"/>
        <w:numPr>
          <w:ilvl w:val="1"/>
          <w:numId w:val="1"/>
        </w:numPr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796B54">
        <w:rPr>
          <w:b w:val="0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796B54">
        <w:rPr>
          <w:b w:val="0"/>
          <w:sz w:val="24"/>
          <w:szCs w:val="24"/>
        </w:rPr>
        <w:t>с</w:t>
      </w:r>
      <w:proofErr w:type="gramEnd"/>
      <w:r w:rsidRPr="00796B54">
        <w:rPr>
          <w:b w:val="0"/>
          <w:sz w:val="24"/>
          <w:szCs w:val="24"/>
        </w:rPr>
        <w:t>:</w:t>
      </w:r>
    </w:p>
    <w:p w:rsidR="00164A12" w:rsidRPr="00796B54" w:rsidRDefault="00164A12" w:rsidP="00C7224B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796B54">
        <w:rPr>
          <w:b w:val="0"/>
          <w:sz w:val="24"/>
          <w:szCs w:val="24"/>
        </w:rPr>
        <w:t>- Законом РФ «Об образовании в Российской Федерации» от 29 декабря 2012 г. N 273-ФЗ "Об образовании в Российской Федерации" (с изменениями и дополнениями);</w:t>
      </w:r>
    </w:p>
    <w:p w:rsidR="00164A12" w:rsidRPr="00796B54" w:rsidRDefault="00164A12" w:rsidP="00C7224B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796B54">
        <w:rPr>
          <w:b w:val="0"/>
          <w:sz w:val="24"/>
          <w:szCs w:val="24"/>
        </w:rPr>
        <w:t>- Федеральными законами N 152-</w:t>
      </w:r>
      <w:r w:rsidRPr="00796B54">
        <w:rPr>
          <w:b w:val="0"/>
          <w:bCs w:val="0"/>
          <w:sz w:val="24"/>
          <w:szCs w:val="24"/>
        </w:rPr>
        <w:t>ФЗ</w:t>
      </w:r>
      <w:r w:rsidRPr="00796B54">
        <w:rPr>
          <w:b w:val="0"/>
          <w:sz w:val="24"/>
          <w:szCs w:val="24"/>
        </w:rPr>
        <w:t xml:space="preserve"> «О персональных данных»</w:t>
      </w:r>
      <w:r w:rsidRPr="00796B54">
        <w:rPr>
          <w:sz w:val="24"/>
          <w:szCs w:val="24"/>
        </w:rPr>
        <w:t xml:space="preserve"> </w:t>
      </w:r>
      <w:r w:rsidRPr="00796B54">
        <w:rPr>
          <w:b w:val="0"/>
          <w:sz w:val="24"/>
          <w:szCs w:val="24"/>
        </w:rPr>
        <w:t>от 27.07.2006;</w:t>
      </w:r>
    </w:p>
    <w:p w:rsidR="00164A12" w:rsidRPr="00796B54" w:rsidRDefault="00164A12" w:rsidP="00C7224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96B54">
        <w:rPr>
          <w:b w:val="0"/>
          <w:sz w:val="24"/>
          <w:szCs w:val="24"/>
        </w:rPr>
        <w:t>- Распоряжением министерства просвещения Российской Федерации от 09.09.2019 № Р-93</w:t>
      </w:r>
    </w:p>
    <w:p w:rsidR="00554A40" w:rsidRPr="00796B54" w:rsidRDefault="00554A40" w:rsidP="00C7224B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796B54">
        <w:rPr>
          <w:b w:val="0"/>
          <w:sz w:val="24"/>
          <w:szCs w:val="24"/>
        </w:rPr>
        <w:t xml:space="preserve">1.3. </w:t>
      </w:r>
      <w:proofErr w:type="gramStart"/>
      <w:r w:rsidRPr="00796B54">
        <w:rPr>
          <w:b w:val="0"/>
          <w:sz w:val="24"/>
          <w:szCs w:val="24"/>
        </w:rPr>
        <w:t>Согласно Устава</w:t>
      </w:r>
      <w:r w:rsidR="00796B54" w:rsidRPr="00796B54">
        <w:rPr>
          <w:b w:val="0"/>
          <w:sz w:val="24"/>
          <w:szCs w:val="24"/>
        </w:rPr>
        <w:t xml:space="preserve"> ОУ, утверждённому</w:t>
      </w:r>
      <w:r w:rsidRPr="00796B54">
        <w:rPr>
          <w:b w:val="0"/>
          <w:sz w:val="24"/>
          <w:szCs w:val="24"/>
        </w:rPr>
        <w:t xml:space="preserve"> на основании Распоряжения от 18.08.2014 года № 837-мр министерства образования Иркутской области данное положение и изменения к нему утверждаются Приказом ОУ, принимаются на общем собрании, педагогическом совете и согласуются с уполномоченным по защите прав ребенка в школе.</w:t>
      </w:r>
      <w:proofErr w:type="gramEnd"/>
    </w:p>
    <w:p w:rsidR="00554A40" w:rsidRPr="00796B54" w:rsidRDefault="00554A40" w:rsidP="00C7224B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796B54">
        <w:rPr>
          <w:b w:val="0"/>
          <w:sz w:val="24"/>
          <w:szCs w:val="24"/>
        </w:rPr>
        <w:t xml:space="preserve">1.4. Согласно Положения «О документообороте» ОУ редакция от 29.08.2014 года все локальные акты согласуются с </w:t>
      </w:r>
      <w:proofErr w:type="gramStart"/>
      <w:r w:rsidRPr="00796B54">
        <w:rPr>
          <w:b w:val="0"/>
          <w:sz w:val="24"/>
          <w:szCs w:val="24"/>
        </w:rPr>
        <w:t>ответственным</w:t>
      </w:r>
      <w:proofErr w:type="gramEnd"/>
      <w:r w:rsidRPr="00796B54">
        <w:rPr>
          <w:b w:val="0"/>
          <w:sz w:val="24"/>
          <w:szCs w:val="24"/>
        </w:rPr>
        <w:t xml:space="preserve"> за делопроизводство.</w:t>
      </w:r>
    </w:p>
    <w:p w:rsidR="00796B54" w:rsidRPr="00796B54" w:rsidRDefault="00796B54" w:rsidP="00C7224B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554A40" w:rsidRPr="00796B54" w:rsidRDefault="00554A40" w:rsidP="00C7224B">
      <w:pPr>
        <w:pStyle w:val="1"/>
        <w:numPr>
          <w:ilvl w:val="0"/>
          <w:numId w:val="1"/>
        </w:numPr>
        <w:spacing w:before="0" w:beforeAutospacing="0" w:after="0" w:afterAutospacing="0"/>
        <w:jc w:val="center"/>
        <w:rPr>
          <w:sz w:val="24"/>
          <w:szCs w:val="24"/>
        </w:rPr>
      </w:pPr>
      <w:r w:rsidRPr="00796B54">
        <w:rPr>
          <w:sz w:val="24"/>
          <w:szCs w:val="24"/>
        </w:rPr>
        <w:t>Цель  и задачи.</w:t>
      </w:r>
    </w:p>
    <w:p w:rsidR="005222A7" w:rsidRPr="00796B54" w:rsidRDefault="00554A40" w:rsidP="006C2A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2</w:t>
      </w:r>
      <w:r w:rsidR="0080773C" w:rsidRPr="00796B54">
        <w:rPr>
          <w:rFonts w:ascii="Times New Roman" w:hAnsi="Times New Roman" w:cs="Times New Roman"/>
          <w:sz w:val="24"/>
          <w:szCs w:val="24"/>
        </w:rPr>
        <w:t>.1.</w:t>
      </w:r>
      <w:r w:rsidRPr="00796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5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80773C" w:rsidRPr="00796B54">
        <w:rPr>
          <w:rFonts w:ascii="Times New Roman" w:hAnsi="Times New Roman" w:cs="Times New Roman"/>
          <w:sz w:val="24"/>
          <w:szCs w:val="24"/>
        </w:rPr>
        <w:t xml:space="preserve"> является одной из форм взаимодействия руководящих и педагогических работников </w:t>
      </w:r>
      <w:r w:rsidRPr="00796B54">
        <w:rPr>
          <w:rFonts w:ascii="Times New Roman" w:hAnsi="Times New Roman" w:cs="Times New Roman"/>
          <w:sz w:val="24"/>
          <w:szCs w:val="24"/>
        </w:rPr>
        <w:t>ОУ</w:t>
      </w:r>
      <w:r w:rsidR="0080773C" w:rsidRPr="00796B54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 с целью создания оптимальных условий обучения, развития, социализации и адаптации обучающихся посредством</w:t>
      </w:r>
      <w:r w:rsidR="005222A7" w:rsidRPr="00796B54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796B54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сопровождения.</w:t>
      </w:r>
    </w:p>
    <w:p w:rsidR="005222A7" w:rsidRPr="00796B54" w:rsidRDefault="0080773C" w:rsidP="006C2A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 </w:t>
      </w:r>
      <w:r w:rsidR="00554A40" w:rsidRPr="00796B54">
        <w:rPr>
          <w:rFonts w:ascii="Times New Roman" w:hAnsi="Times New Roman" w:cs="Times New Roman"/>
          <w:sz w:val="24"/>
          <w:szCs w:val="24"/>
        </w:rPr>
        <w:t>2</w:t>
      </w:r>
      <w:r w:rsidRPr="00796B54">
        <w:rPr>
          <w:rFonts w:ascii="Times New Roman" w:hAnsi="Times New Roman" w:cs="Times New Roman"/>
          <w:sz w:val="24"/>
          <w:szCs w:val="24"/>
        </w:rPr>
        <w:t>.2.</w:t>
      </w:r>
      <w:r w:rsidR="00554A40" w:rsidRPr="00796B54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 xml:space="preserve"> </w:t>
      </w:r>
      <w:r w:rsidR="005569DE" w:rsidRPr="00796B54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5222A7" w:rsidRPr="00796B54" w:rsidRDefault="00554A40" w:rsidP="00C722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796B54">
        <w:rPr>
          <w:rFonts w:ascii="Times New Roman" w:hAnsi="Times New Roman" w:cs="Times New Roman"/>
          <w:sz w:val="24"/>
          <w:szCs w:val="24"/>
        </w:rPr>
        <w:t>выявление трудностей в освоении образовательных пр</w:t>
      </w:r>
      <w:r w:rsidRPr="00796B54">
        <w:rPr>
          <w:rFonts w:ascii="Times New Roman" w:hAnsi="Times New Roman" w:cs="Times New Roman"/>
          <w:sz w:val="24"/>
          <w:szCs w:val="24"/>
        </w:rPr>
        <w:t>ограмм, особенностей в развитии,</w:t>
      </w:r>
      <w:r w:rsidR="0080773C" w:rsidRPr="00796B54">
        <w:rPr>
          <w:rFonts w:ascii="Times New Roman" w:hAnsi="Times New Roman" w:cs="Times New Roman"/>
          <w:sz w:val="24"/>
          <w:szCs w:val="24"/>
        </w:rPr>
        <w:t xml:space="preserve"> социальной адаптации и поведении обучающихся для последующего принятия решений об организации психолого-педагогического сопровождения; </w:t>
      </w:r>
    </w:p>
    <w:p w:rsidR="005222A7" w:rsidRPr="00796B54" w:rsidRDefault="00554A40" w:rsidP="00C722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796B54">
        <w:rPr>
          <w:rFonts w:ascii="Times New Roman" w:hAnsi="Times New Roman" w:cs="Times New Roman"/>
          <w:sz w:val="24"/>
          <w:szCs w:val="24"/>
        </w:rPr>
        <w:t xml:space="preserve">разработка рекомендаций по организации психолого-педагогического сопровождения обучающихся; </w:t>
      </w:r>
    </w:p>
    <w:p w:rsidR="005222A7" w:rsidRPr="00796B54" w:rsidRDefault="00554A40" w:rsidP="00C722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796B54">
        <w:rPr>
          <w:rFonts w:ascii="Times New Roman" w:hAnsi="Times New Roman" w:cs="Times New Roman"/>
          <w:sz w:val="24"/>
          <w:szCs w:val="24"/>
        </w:rPr>
        <w:t>консультирование участников образовательных отношений по вопросам актуального</w:t>
      </w:r>
      <w:r w:rsidR="00CA775C" w:rsidRPr="00796B54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796B54">
        <w:rPr>
          <w:rFonts w:ascii="Times New Roman" w:hAnsi="Times New Roman" w:cs="Times New Roman"/>
          <w:sz w:val="24"/>
          <w:szCs w:val="24"/>
        </w:rPr>
        <w:t>психофизического состояния</w:t>
      </w:r>
      <w:r w:rsidR="00CA775C" w:rsidRPr="00796B54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796B54">
        <w:rPr>
          <w:rFonts w:ascii="Times New Roman" w:hAnsi="Times New Roman" w:cs="Times New Roman"/>
          <w:sz w:val="24"/>
          <w:szCs w:val="24"/>
        </w:rPr>
        <w:t>и</w:t>
      </w:r>
      <w:r w:rsidR="00CA775C" w:rsidRPr="00796B54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796B54">
        <w:rPr>
          <w:rFonts w:ascii="Times New Roman" w:hAnsi="Times New Roman" w:cs="Times New Roman"/>
          <w:sz w:val="24"/>
          <w:szCs w:val="24"/>
        </w:rPr>
        <w:t>возможностей</w:t>
      </w:r>
      <w:r w:rsidR="00CA775C" w:rsidRPr="00796B54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796B54">
        <w:rPr>
          <w:rFonts w:ascii="Times New Roman" w:hAnsi="Times New Roman" w:cs="Times New Roman"/>
          <w:sz w:val="24"/>
          <w:szCs w:val="24"/>
        </w:rPr>
        <w:t>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5222A7" w:rsidRPr="00796B54" w:rsidRDefault="00554A40" w:rsidP="00C722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gramStart"/>
      <w:r w:rsidR="0080773C" w:rsidRPr="00796B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773C" w:rsidRPr="00796B54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CA775C" w:rsidRPr="00796B54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796B54">
        <w:rPr>
          <w:rFonts w:ascii="Times New Roman" w:hAnsi="Times New Roman" w:cs="Times New Roman"/>
          <w:sz w:val="24"/>
          <w:szCs w:val="24"/>
        </w:rPr>
        <w:t>рекомендаций</w:t>
      </w:r>
      <w:r w:rsidR="00CA775C" w:rsidRPr="00796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73C" w:rsidRPr="00796B5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0773C" w:rsidRPr="00796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2A7" w:rsidRPr="00796B54" w:rsidRDefault="00554A40" w:rsidP="00C72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54">
        <w:rPr>
          <w:rFonts w:ascii="Times New Roman" w:hAnsi="Times New Roman" w:cs="Times New Roman"/>
          <w:b/>
          <w:sz w:val="24"/>
          <w:szCs w:val="24"/>
        </w:rPr>
        <w:t>3</w:t>
      </w:r>
      <w:r w:rsidR="00796B54">
        <w:rPr>
          <w:rFonts w:ascii="Times New Roman" w:hAnsi="Times New Roman" w:cs="Times New Roman"/>
          <w:b/>
          <w:sz w:val="24"/>
          <w:szCs w:val="24"/>
        </w:rPr>
        <w:t xml:space="preserve">. Порядок организации </w:t>
      </w:r>
      <w:r w:rsidR="00CA775C" w:rsidRPr="00796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73C" w:rsidRPr="00796B54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CA775C" w:rsidRPr="00796B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2A7" w:rsidRDefault="0080773C" w:rsidP="00C7224B">
      <w:pPr>
        <w:pStyle w:val="a9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83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92831">
        <w:rPr>
          <w:rFonts w:ascii="Times New Roman" w:hAnsi="Times New Roman" w:cs="Times New Roman"/>
          <w:sz w:val="24"/>
          <w:szCs w:val="24"/>
        </w:rPr>
        <w:t xml:space="preserve"> создается приказом</w:t>
      </w:r>
      <w:r w:rsidR="00554A40" w:rsidRPr="00192831">
        <w:rPr>
          <w:rFonts w:ascii="Times New Roman" w:hAnsi="Times New Roman" w:cs="Times New Roman"/>
          <w:sz w:val="24"/>
          <w:szCs w:val="24"/>
        </w:rPr>
        <w:t xml:space="preserve"> </w:t>
      </w:r>
      <w:r w:rsidRPr="00192831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554A40" w:rsidRPr="00192831">
        <w:rPr>
          <w:rFonts w:ascii="Times New Roman" w:hAnsi="Times New Roman" w:cs="Times New Roman"/>
          <w:sz w:val="24"/>
          <w:szCs w:val="24"/>
        </w:rPr>
        <w:t>ОУ</w:t>
      </w:r>
      <w:r w:rsidRPr="00192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0ED" w:rsidRDefault="0080773C" w:rsidP="00C7224B">
      <w:pPr>
        <w:pStyle w:val="a9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31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</w:t>
      </w:r>
      <w:proofErr w:type="spellStart"/>
      <w:r w:rsidRPr="0019283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92831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</w:t>
      </w:r>
      <w:r w:rsidR="009A60ED" w:rsidRPr="00192831">
        <w:rPr>
          <w:rFonts w:ascii="Times New Roman" w:hAnsi="Times New Roman" w:cs="Times New Roman"/>
          <w:sz w:val="24"/>
          <w:szCs w:val="24"/>
        </w:rPr>
        <w:t>ОУ.</w:t>
      </w:r>
    </w:p>
    <w:p w:rsidR="009A60ED" w:rsidRPr="00192831" w:rsidRDefault="00192831" w:rsidP="00C7224B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192831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="0080773C" w:rsidRPr="0019283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0773C" w:rsidRPr="00192831">
        <w:rPr>
          <w:rFonts w:ascii="Times New Roman" w:hAnsi="Times New Roman" w:cs="Times New Roman"/>
          <w:sz w:val="24"/>
          <w:szCs w:val="24"/>
        </w:rPr>
        <w:t>:</w:t>
      </w:r>
    </w:p>
    <w:p w:rsidR="009A60ED" w:rsidRPr="00796B54" w:rsidRDefault="009A60ED" w:rsidP="007F6E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796B54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spellStart"/>
      <w:r w:rsidR="0080773C" w:rsidRPr="00796B5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0773C" w:rsidRPr="00796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773C" w:rsidRPr="00796B54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80773C" w:rsidRPr="00796B54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7F6EF6">
        <w:rPr>
          <w:rFonts w:ascii="Times New Roman" w:hAnsi="Times New Roman" w:cs="Times New Roman"/>
          <w:sz w:val="24"/>
          <w:szCs w:val="24"/>
        </w:rPr>
        <w:t>директора</w:t>
      </w:r>
      <w:r w:rsidR="0080773C" w:rsidRPr="00796B54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ОУ;</w:t>
      </w:r>
    </w:p>
    <w:p w:rsidR="009A60ED" w:rsidRPr="00796B54" w:rsidRDefault="009A60ED" w:rsidP="007F6E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796B54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="0080773C" w:rsidRPr="00796B5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0773C" w:rsidRPr="00796B54">
        <w:rPr>
          <w:rFonts w:ascii="Times New Roman" w:hAnsi="Times New Roman" w:cs="Times New Roman"/>
          <w:sz w:val="24"/>
          <w:szCs w:val="24"/>
        </w:rPr>
        <w:t xml:space="preserve"> (определенный из числ</w:t>
      </w:r>
      <w:r w:rsidR="006C2AF6">
        <w:rPr>
          <w:rFonts w:ascii="Times New Roman" w:hAnsi="Times New Roman" w:cs="Times New Roman"/>
          <w:sz w:val="24"/>
          <w:szCs w:val="24"/>
        </w:rPr>
        <w:t xml:space="preserve">а членов </w:t>
      </w:r>
      <w:proofErr w:type="spellStart"/>
      <w:r w:rsidR="006C2AF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C2AF6">
        <w:rPr>
          <w:rFonts w:ascii="Times New Roman" w:hAnsi="Times New Roman" w:cs="Times New Roman"/>
          <w:sz w:val="24"/>
          <w:szCs w:val="24"/>
        </w:rPr>
        <w:t xml:space="preserve"> при</w:t>
      </w:r>
      <w:r w:rsidR="007F6EF6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9A60ED" w:rsidRPr="00796B54" w:rsidRDefault="009A60ED" w:rsidP="007F6E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  педагог-психолог;</w:t>
      </w:r>
    </w:p>
    <w:p w:rsidR="009A60ED" w:rsidRPr="00796B54" w:rsidRDefault="009A60ED" w:rsidP="007F6E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 учитель-логопед;</w:t>
      </w:r>
    </w:p>
    <w:p w:rsidR="009A60ED" w:rsidRPr="00796B54" w:rsidRDefault="007F6EF6" w:rsidP="007F6E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60ED" w:rsidRPr="00796B54">
        <w:rPr>
          <w:rFonts w:ascii="Times New Roman" w:hAnsi="Times New Roman" w:cs="Times New Roman"/>
          <w:sz w:val="24"/>
          <w:szCs w:val="24"/>
        </w:rPr>
        <w:t xml:space="preserve"> учитель-дефектолог;</w:t>
      </w:r>
    </w:p>
    <w:p w:rsidR="009A60ED" w:rsidRPr="008B1286" w:rsidRDefault="0080773C" w:rsidP="007F6E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 </w:t>
      </w:r>
      <w:r w:rsidR="009A60ED" w:rsidRPr="00796B54">
        <w:rPr>
          <w:rFonts w:ascii="Times New Roman" w:hAnsi="Times New Roman" w:cs="Times New Roman"/>
          <w:sz w:val="24"/>
          <w:szCs w:val="24"/>
        </w:rPr>
        <w:t>-</w:t>
      </w:r>
      <w:r w:rsidR="007F6EF6">
        <w:rPr>
          <w:rFonts w:ascii="Times New Roman" w:hAnsi="Times New Roman" w:cs="Times New Roman"/>
          <w:sz w:val="24"/>
          <w:szCs w:val="24"/>
        </w:rPr>
        <w:t xml:space="preserve"> </w:t>
      </w:r>
      <w:r w:rsidR="009A60ED" w:rsidRPr="00796B54">
        <w:rPr>
          <w:rFonts w:ascii="Times New Roman" w:hAnsi="Times New Roman" w:cs="Times New Roman"/>
          <w:sz w:val="24"/>
          <w:szCs w:val="24"/>
        </w:rPr>
        <w:t>социальный педагог;</w:t>
      </w:r>
    </w:p>
    <w:p w:rsidR="000830D9" w:rsidRPr="008B1286" w:rsidRDefault="000830D9" w:rsidP="007F6E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286">
        <w:rPr>
          <w:rFonts w:ascii="Times New Roman" w:hAnsi="Times New Roman" w:cs="Times New Roman"/>
          <w:sz w:val="24"/>
          <w:szCs w:val="24"/>
        </w:rPr>
        <w:t>- врач-психиатр (по приглашению);</w:t>
      </w:r>
    </w:p>
    <w:p w:rsidR="007F6EF6" w:rsidRDefault="0080773C" w:rsidP="007F6E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="009A60ED" w:rsidRPr="008B1286">
        <w:rPr>
          <w:rFonts w:ascii="Times New Roman" w:hAnsi="Times New Roman" w:cs="Times New Roman"/>
          <w:sz w:val="24"/>
          <w:szCs w:val="24"/>
        </w:rPr>
        <w:t>- с</w:t>
      </w:r>
      <w:r w:rsidRPr="008B1286">
        <w:rPr>
          <w:rFonts w:ascii="Times New Roman" w:hAnsi="Times New Roman" w:cs="Times New Roman"/>
          <w:sz w:val="24"/>
          <w:szCs w:val="24"/>
        </w:rPr>
        <w:t>екретарь</w:t>
      </w:r>
      <w:r w:rsidR="009A60ED" w:rsidRPr="008B1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28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B1286">
        <w:rPr>
          <w:rFonts w:ascii="Times New Roman" w:hAnsi="Times New Roman" w:cs="Times New Roman"/>
          <w:sz w:val="24"/>
          <w:szCs w:val="24"/>
        </w:rPr>
        <w:t xml:space="preserve"> (определенный из числа</w:t>
      </w:r>
      <w:r w:rsidR="009A60ED"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="007F6EF6">
        <w:rPr>
          <w:rFonts w:ascii="Times New Roman" w:hAnsi="Times New Roman" w:cs="Times New Roman"/>
          <w:sz w:val="24"/>
          <w:szCs w:val="24"/>
        </w:rPr>
        <w:t xml:space="preserve">членов </w:t>
      </w:r>
      <w:proofErr w:type="spellStart"/>
      <w:r w:rsidR="007F6EF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F6EF6">
        <w:rPr>
          <w:rFonts w:ascii="Times New Roman" w:hAnsi="Times New Roman" w:cs="Times New Roman"/>
          <w:sz w:val="24"/>
          <w:szCs w:val="24"/>
        </w:rPr>
        <w:t>);</w:t>
      </w:r>
    </w:p>
    <w:p w:rsidR="005222A7" w:rsidRPr="008B1286" w:rsidRDefault="007F6EF6" w:rsidP="007F6E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классный руководитель (по приглашению)</w:t>
      </w:r>
      <w:r w:rsidR="0080773C" w:rsidRPr="008B1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2A7" w:rsidRPr="008B1286" w:rsidRDefault="00192831" w:rsidP="00C7224B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8B1286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="0080773C" w:rsidRPr="008B128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0773C" w:rsidRPr="008B1286">
        <w:rPr>
          <w:rFonts w:ascii="Times New Roman" w:hAnsi="Times New Roman" w:cs="Times New Roman"/>
          <w:sz w:val="24"/>
          <w:szCs w:val="24"/>
        </w:rPr>
        <w:t xml:space="preserve"> проводятся под</w:t>
      </w:r>
      <w:r w:rsidR="009A60ED"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8B1286">
        <w:rPr>
          <w:rFonts w:ascii="Times New Roman" w:hAnsi="Times New Roman" w:cs="Times New Roman"/>
          <w:sz w:val="24"/>
          <w:szCs w:val="24"/>
        </w:rPr>
        <w:t>руководством</w:t>
      </w:r>
      <w:r w:rsidR="009A60ED"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8B1286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="0080773C" w:rsidRPr="008B128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0773C" w:rsidRPr="008B1286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 </w:t>
      </w:r>
    </w:p>
    <w:p w:rsidR="005222A7" w:rsidRPr="008B1286" w:rsidRDefault="00192831" w:rsidP="00C7224B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8B1286">
        <w:rPr>
          <w:rFonts w:ascii="Times New Roman" w:hAnsi="Times New Roman" w:cs="Times New Roman"/>
          <w:sz w:val="24"/>
          <w:szCs w:val="24"/>
        </w:rPr>
        <w:t>Ход заседания</w:t>
      </w:r>
      <w:r w:rsidR="000830D9"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="00943A15" w:rsidRPr="008B1286">
        <w:rPr>
          <w:rFonts w:ascii="Times New Roman" w:hAnsi="Times New Roman" w:cs="Times New Roman"/>
          <w:sz w:val="24"/>
          <w:szCs w:val="24"/>
        </w:rPr>
        <w:t xml:space="preserve">фиксируется в </w:t>
      </w:r>
      <w:proofErr w:type="spellStart"/>
      <w:r w:rsidR="00943A15" w:rsidRPr="008B1286">
        <w:rPr>
          <w:rFonts w:ascii="Times New Roman" w:hAnsi="Times New Roman" w:cs="Times New Roman"/>
          <w:sz w:val="24"/>
          <w:szCs w:val="24"/>
        </w:rPr>
        <w:t>протоколе</w:t>
      </w:r>
      <w:proofErr w:type="gramStart"/>
      <w:r w:rsidR="00943A15" w:rsidRPr="008B1286">
        <w:rPr>
          <w:rFonts w:ascii="Times New Roman" w:hAnsi="Times New Roman" w:cs="Times New Roman"/>
          <w:sz w:val="24"/>
          <w:szCs w:val="24"/>
        </w:rPr>
        <w:t>.</w:t>
      </w:r>
      <w:r w:rsidR="0080773C" w:rsidRPr="008B12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0773C" w:rsidRPr="008B1286">
        <w:rPr>
          <w:rFonts w:ascii="Times New Roman" w:hAnsi="Times New Roman" w:cs="Times New Roman"/>
          <w:sz w:val="24"/>
          <w:szCs w:val="24"/>
        </w:rPr>
        <w:t>ротокол</w:t>
      </w:r>
      <w:proofErr w:type="spellEnd"/>
      <w:r w:rsidR="0080773C" w:rsidRPr="008B1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73C" w:rsidRPr="008B128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0773C" w:rsidRPr="008B1286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="0080773C" w:rsidRPr="008B128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0773C" w:rsidRPr="008B12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2C8" w:rsidRPr="008B1286" w:rsidRDefault="00192831" w:rsidP="00C7224B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8B1286">
        <w:rPr>
          <w:rFonts w:ascii="Times New Roman" w:hAnsi="Times New Roman" w:cs="Times New Roman"/>
          <w:sz w:val="24"/>
          <w:szCs w:val="24"/>
        </w:rPr>
        <w:t xml:space="preserve">Коллегиальное решение </w:t>
      </w:r>
      <w:proofErr w:type="spellStart"/>
      <w:r w:rsidR="0080773C" w:rsidRPr="008B128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0773C" w:rsidRPr="008B1286">
        <w:rPr>
          <w:rFonts w:ascii="Times New Roman" w:hAnsi="Times New Roman" w:cs="Times New Roman"/>
          <w:sz w:val="24"/>
          <w:szCs w:val="24"/>
        </w:rPr>
        <w:t>, содержащее обобщенную характеристику обучающегося и рекомендации по организации психолого-педагогического сопровождения, фиксиру</w:t>
      </w:r>
      <w:r w:rsidR="00943A15" w:rsidRPr="008B1286">
        <w:rPr>
          <w:rFonts w:ascii="Times New Roman" w:hAnsi="Times New Roman" w:cs="Times New Roman"/>
          <w:sz w:val="24"/>
          <w:szCs w:val="24"/>
        </w:rPr>
        <w:t>ются в заключении</w:t>
      </w:r>
      <w:r w:rsidR="0080773C" w:rsidRPr="008B12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2A7" w:rsidRPr="008B1286" w:rsidRDefault="00192831" w:rsidP="00C7224B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8B1286">
        <w:rPr>
          <w:rFonts w:ascii="Times New Roman" w:hAnsi="Times New Roman" w:cs="Times New Roman"/>
          <w:sz w:val="24"/>
          <w:szCs w:val="24"/>
        </w:rPr>
        <w:t xml:space="preserve">Заключение подписывается всеми членами </w:t>
      </w:r>
      <w:proofErr w:type="spellStart"/>
      <w:r w:rsidR="0080773C" w:rsidRPr="008B128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0773C" w:rsidRPr="008B1286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 </w:t>
      </w:r>
    </w:p>
    <w:p w:rsidR="003F0A9F" w:rsidRPr="008B1286" w:rsidRDefault="0080773C" w:rsidP="00C7224B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286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8B128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B1286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 </w:t>
      </w:r>
    </w:p>
    <w:p w:rsidR="003F02C8" w:rsidRPr="008B1286" w:rsidRDefault="0080773C" w:rsidP="00C7224B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286">
        <w:rPr>
          <w:rFonts w:ascii="Times New Roman" w:hAnsi="Times New Roman" w:cs="Times New Roman"/>
          <w:sz w:val="24"/>
          <w:szCs w:val="24"/>
        </w:rPr>
        <w:t>В случае несогласия родителей (законных представителей) обучающегося с коллегиальным заключением</w:t>
      </w:r>
      <w:r w:rsidR="003F0A9F" w:rsidRPr="008B1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28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B1286">
        <w:rPr>
          <w:rFonts w:ascii="Times New Roman" w:hAnsi="Times New Roman" w:cs="Times New Roman"/>
          <w:sz w:val="24"/>
          <w:szCs w:val="24"/>
        </w:rPr>
        <w:t xml:space="preserve"> они выражают свое</w:t>
      </w:r>
      <w:r w:rsidR="003F0A9F" w:rsidRPr="008B1286">
        <w:rPr>
          <w:rFonts w:ascii="Times New Roman" w:hAnsi="Times New Roman" w:cs="Times New Roman"/>
          <w:sz w:val="24"/>
          <w:szCs w:val="24"/>
        </w:rPr>
        <w:t>врем</w:t>
      </w:r>
      <w:r w:rsidRPr="008B1286">
        <w:rPr>
          <w:rFonts w:ascii="Times New Roman" w:hAnsi="Times New Roman" w:cs="Times New Roman"/>
          <w:sz w:val="24"/>
          <w:szCs w:val="24"/>
        </w:rPr>
        <w:t>ен</w:t>
      </w:r>
      <w:r w:rsidR="003F0A9F" w:rsidRPr="008B1286">
        <w:rPr>
          <w:rFonts w:ascii="Times New Roman" w:hAnsi="Times New Roman" w:cs="Times New Roman"/>
          <w:sz w:val="24"/>
          <w:szCs w:val="24"/>
        </w:rPr>
        <w:t xml:space="preserve">но </w:t>
      </w:r>
      <w:r w:rsidRPr="008B1286">
        <w:rPr>
          <w:rFonts w:ascii="Times New Roman" w:hAnsi="Times New Roman" w:cs="Times New Roman"/>
          <w:sz w:val="24"/>
          <w:szCs w:val="24"/>
        </w:rPr>
        <w:t xml:space="preserve"> в письменной</w:t>
      </w:r>
      <w:r w:rsidR="003F0A9F"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Pr="008B1286">
        <w:rPr>
          <w:rFonts w:ascii="Times New Roman" w:hAnsi="Times New Roman" w:cs="Times New Roman"/>
          <w:sz w:val="24"/>
          <w:szCs w:val="24"/>
        </w:rPr>
        <w:t xml:space="preserve">форме в соответствующем разделе заключения </w:t>
      </w:r>
      <w:proofErr w:type="spellStart"/>
      <w:r w:rsidRPr="008B128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3F02C8" w:rsidRPr="008B1286">
        <w:rPr>
          <w:rFonts w:ascii="Times New Roman" w:hAnsi="Times New Roman" w:cs="Times New Roman"/>
          <w:sz w:val="24"/>
          <w:szCs w:val="24"/>
        </w:rPr>
        <w:t xml:space="preserve"> с изложением </w:t>
      </w:r>
      <w:r w:rsidR="00057CA6" w:rsidRPr="008B1286">
        <w:rPr>
          <w:rFonts w:ascii="Times New Roman" w:hAnsi="Times New Roman" w:cs="Times New Roman"/>
          <w:sz w:val="24"/>
          <w:szCs w:val="24"/>
        </w:rPr>
        <w:t xml:space="preserve">объективных </w:t>
      </w:r>
      <w:r w:rsidR="003F02C8" w:rsidRPr="008B1286">
        <w:rPr>
          <w:rFonts w:ascii="Times New Roman" w:hAnsi="Times New Roman" w:cs="Times New Roman"/>
          <w:sz w:val="24"/>
          <w:szCs w:val="24"/>
        </w:rPr>
        <w:t>аргументов своего не согласия.</w:t>
      </w:r>
    </w:p>
    <w:p w:rsidR="003F0A9F" w:rsidRPr="008B1286" w:rsidRDefault="003F02C8" w:rsidP="00C7224B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286">
        <w:rPr>
          <w:rFonts w:ascii="Times New Roman" w:hAnsi="Times New Roman" w:cs="Times New Roman"/>
          <w:sz w:val="24"/>
          <w:szCs w:val="24"/>
        </w:rPr>
        <w:t xml:space="preserve">В случае принятия изложенных аргументов родителей (законных представителей) </w:t>
      </w:r>
      <w:r w:rsidR="0080773C" w:rsidRPr="008B1286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</w:t>
      </w:r>
      <w:r w:rsidR="005222A7"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8B1286">
        <w:rPr>
          <w:rFonts w:ascii="Times New Roman" w:hAnsi="Times New Roman" w:cs="Times New Roman"/>
          <w:sz w:val="24"/>
          <w:szCs w:val="24"/>
        </w:rPr>
        <w:t>по ранее определенному</w:t>
      </w:r>
      <w:r w:rsidR="005222A7"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8B1286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5222A7"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8B1286">
        <w:rPr>
          <w:rFonts w:ascii="Times New Roman" w:hAnsi="Times New Roman" w:cs="Times New Roman"/>
          <w:sz w:val="24"/>
          <w:szCs w:val="24"/>
        </w:rPr>
        <w:t>маршруту</w:t>
      </w:r>
      <w:r w:rsidR="003F0A9F"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8B1286">
        <w:rPr>
          <w:rFonts w:ascii="Times New Roman" w:hAnsi="Times New Roman" w:cs="Times New Roman"/>
          <w:sz w:val="24"/>
          <w:szCs w:val="24"/>
        </w:rPr>
        <w:t>в соответствии с соответствующим</w:t>
      </w:r>
      <w:r w:rsidR="003F0A9F"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8B1286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3F0A9F"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8B1286">
        <w:rPr>
          <w:rFonts w:ascii="Times New Roman" w:hAnsi="Times New Roman" w:cs="Times New Roman"/>
          <w:sz w:val="24"/>
          <w:szCs w:val="24"/>
        </w:rPr>
        <w:t>образовательным</w:t>
      </w:r>
      <w:r w:rsidR="003F0A9F" w:rsidRPr="008B1286">
        <w:rPr>
          <w:rFonts w:ascii="Times New Roman" w:hAnsi="Times New Roman" w:cs="Times New Roman"/>
          <w:sz w:val="24"/>
          <w:szCs w:val="24"/>
        </w:rPr>
        <w:t xml:space="preserve"> стандартом</w:t>
      </w:r>
      <w:r w:rsidRPr="008B1286">
        <w:rPr>
          <w:rFonts w:ascii="Times New Roman" w:hAnsi="Times New Roman" w:cs="Times New Roman"/>
          <w:sz w:val="24"/>
          <w:szCs w:val="24"/>
        </w:rPr>
        <w:t>.</w:t>
      </w:r>
    </w:p>
    <w:p w:rsidR="003F0A9F" w:rsidRPr="008B1286" w:rsidRDefault="0080773C" w:rsidP="00C7224B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286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8B128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B1286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</w:t>
      </w:r>
      <w:proofErr w:type="gramStart"/>
      <w:r w:rsidRPr="008B1286">
        <w:rPr>
          <w:rFonts w:ascii="Times New Roman" w:hAnsi="Times New Roman" w:cs="Times New Roman"/>
          <w:sz w:val="24"/>
          <w:szCs w:val="24"/>
        </w:rPr>
        <w:t>обследованным</w:t>
      </w:r>
      <w:proofErr w:type="gramEnd"/>
      <w:r w:rsidRPr="008B1286">
        <w:rPr>
          <w:rFonts w:ascii="Times New Roman" w:hAnsi="Times New Roman" w:cs="Times New Roman"/>
          <w:sz w:val="24"/>
          <w:szCs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 </w:t>
      </w:r>
    </w:p>
    <w:p w:rsidR="003F0A9F" w:rsidRPr="009C1CF0" w:rsidRDefault="0080773C" w:rsidP="00C7224B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286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proofErr w:type="gramStart"/>
      <w:r w:rsidRPr="008B128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B1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1286">
        <w:rPr>
          <w:rFonts w:ascii="Times New Roman" w:hAnsi="Times New Roman" w:cs="Times New Roman"/>
          <w:sz w:val="24"/>
          <w:szCs w:val="24"/>
        </w:rPr>
        <w:t>психолого-медико-педагог</w:t>
      </w:r>
      <w:r w:rsidR="00C64898" w:rsidRPr="008B1286">
        <w:rPr>
          <w:rFonts w:ascii="Times New Roman" w:hAnsi="Times New Roman" w:cs="Times New Roman"/>
          <w:sz w:val="24"/>
          <w:szCs w:val="24"/>
        </w:rPr>
        <w:t>ическую</w:t>
      </w:r>
      <w:proofErr w:type="spellEnd"/>
      <w:r w:rsidR="00C64898" w:rsidRPr="008B1286">
        <w:rPr>
          <w:rFonts w:ascii="Times New Roman" w:hAnsi="Times New Roman" w:cs="Times New Roman"/>
          <w:sz w:val="24"/>
          <w:szCs w:val="24"/>
        </w:rPr>
        <w:t xml:space="preserve"> комиссию (далее -</w:t>
      </w:r>
      <w:r w:rsidR="007F6EF6">
        <w:rPr>
          <w:rFonts w:ascii="Times New Roman" w:hAnsi="Times New Roman" w:cs="Times New Roman"/>
          <w:sz w:val="24"/>
          <w:szCs w:val="24"/>
        </w:rPr>
        <w:t xml:space="preserve"> </w:t>
      </w:r>
      <w:r w:rsidR="00C64898" w:rsidRPr="008B1286">
        <w:rPr>
          <w:rFonts w:ascii="Times New Roman" w:hAnsi="Times New Roman" w:cs="Times New Roman"/>
          <w:sz w:val="24"/>
          <w:szCs w:val="24"/>
        </w:rPr>
        <w:t>ПМПК)</w:t>
      </w:r>
      <w:r w:rsidRPr="008B1286">
        <w:rPr>
          <w:rFonts w:ascii="Times New Roman" w:hAnsi="Times New Roman" w:cs="Times New Roman"/>
          <w:sz w:val="24"/>
          <w:szCs w:val="24"/>
        </w:rPr>
        <w:t xml:space="preserve"> оформляется Представление </w:t>
      </w:r>
      <w:proofErr w:type="spellStart"/>
      <w:r w:rsidRPr="008B128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C64898" w:rsidRPr="008B1286">
        <w:rPr>
          <w:rFonts w:ascii="Times New Roman" w:hAnsi="Times New Roman" w:cs="Times New Roman"/>
          <w:sz w:val="24"/>
          <w:szCs w:val="24"/>
        </w:rPr>
        <w:t xml:space="preserve"> на обучающегося. </w:t>
      </w:r>
      <w:r w:rsidRPr="008B1286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Pr="008B128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B1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2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1286">
        <w:rPr>
          <w:rFonts w:ascii="Times New Roman" w:hAnsi="Times New Roman" w:cs="Times New Roman"/>
          <w:sz w:val="24"/>
          <w:szCs w:val="24"/>
        </w:rPr>
        <w:t xml:space="preserve"> обучающегося для предоставления на ПМПК</w:t>
      </w:r>
      <w:r w:rsidR="003F0A9F"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Pr="008B1286">
        <w:rPr>
          <w:rFonts w:ascii="Times New Roman" w:hAnsi="Times New Roman" w:cs="Times New Roman"/>
          <w:sz w:val="24"/>
          <w:szCs w:val="24"/>
        </w:rPr>
        <w:t>выдается родителям (законным</w:t>
      </w:r>
      <w:r w:rsidR="003F0A9F" w:rsidRPr="008B1286">
        <w:rPr>
          <w:rFonts w:ascii="Times New Roman" w:hAnsi="Times New Roman" w:cs="Times New Roman"/>
          <w:sz w:val="24"/>
          <w:szCs w:val="24"/>
        </w:rPr>
        <w:t xml:space="preserve"> </w:t>
      </w:r>
      <w:r w:rsidRPr="008B1286">
        <w:rPr>
          <w:rFonts w:ascii="Times New Roman" w:hAnsi="Times New Roman" w:cs="Times New Roman"/>
          <w:sz w:val="24"/>
          <w:szCs w:val="24"/>
        </w:rPr>
        <w:t xml:space="preserve">представителям) под личную подпись. </w:t>
      </w:r>
    </w:p>
    <w:p w:rsidR="00EE7C4D" w:rsidRPr="009C1CF0" w:rsidRDefault="00C01EC7" w:rsidP="00C7224B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E7C4D" w:rsidRPr="009C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необходимости углубленной диагностики и/или разрешения конфликтных и спорных вопросов специалисты </w:t>
      </w:r>
      <w:proofErr w:type="spellStart"/>
      <w:r w:rsidR="00EE7C4D" w:rsidRPr="009C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EE7C4D" w:rsidRPr="009C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 родителям (законным представителям) обратиться в </w:t>
      </w:r>
      <w:proofErr w:type="spellStart"/>
      <w:r w:rsidR="00EE7C4D" w:rsidRPr="009C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психолого-медико-педагогическую</w:t>
      </w:r>
      <w:proofErr w:type="spellEnd"/>
      <w:r w:rsidR="00EE7C4D" w:rsidRPr="009C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(ПМПК). </w:t>
      </w:r>
    </w:p>
    <w:p w:rsidR="00A17C92" w:rsidRPr="009C1CF0" w:rsidRDefault="00A17C92" w:rsidP="00C7224B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F0A9F" w:rsidRPr="009C1CF0" w:rsidRDefault="008B1286" w:rsidP="00C72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F0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80773C" w:rsidRPr="009C1CF0">
        <w:rPr>
          <w:rFonts w:ascii="Times New Roman" w:hAnsi="Times New Roman" w:cs="Times New Roman"/>
          <w:b/>
          <w:sz w:val="24"/>
          <w:szCs w:val="24"/>
        </w:rPr>
        <w:t>.</w:t>
      </w:r>
      <w:r w:rsidRPr="009C1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73C" w:rsidRPr="009C1CF0">
        <w:rPr>
          <w:rFonts w:ascii="Times New Roman" w:hAnsi="Times New Roman" w:cs="Times New Roman"/>
          <w:b/>
          <w:sz w:val="24"/>
          <w:szCs w:val="24"/>
        </w:rPr>
        <w:t>Режим</w:t>
      </w:r>
      <w:r w:rsidR="009A0E01" w:rsidRPr="009C1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73C" w:rsidRPr="009C1CF0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9A0E01" w:rsidRPr="009C1C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A9F" w:rsidRPr="009C1CF0" w:rsidRDefault="0080773C" w:rsidP="00C7224B">
      <w:pPr>
        <w:pStyle w:val="a9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Периодичность проведения заседаний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 </w:t>
      </w:r>
    </w:p>
    <w:p w:rsidR="003F0A9F" w:rsidRPr="009C1CF0" w:rsidRDefault="0080773C" w:rsidP="00C7224B">
      <w:pPr>
        <w:pStyle w:val="a9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ЗаседанияППк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подразделяются на плановые и внеплановые. </w:t>
      </w:r>
    </w:p>
    <w:p w:rsidR="003F0A9F" w:rsidRPr="009C1CF0" w:rsidRDefault="0080773C" w:rsidP="00C7224B">
      <w:pPr>
        <w:pStyle w:val="a9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Плановые заседания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 </w:t>
      </w:r>
    </w:p>
    <w:p w:rsidR="00810FCE" w:rsidRPr="009C1CF0" w:rsidRDefault="0080773C" w:rsidP="00C7224B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Внеплановые заседания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</w:t>
      </w:r>
      <w:r w:rsidR="00810FCE" w:rsidRPr="009C1CF0">
        <w:rPr>
          <w:rFonts w:ascii="Times New Roman" w:hAnsi="Times New Roman" w:cs="Times New Roman"/>
          <w:sz w:val="24"/>
          <w:szCs w:val="24"/>
        </w:rPr>
        <w:t xml:space="preserve">- </w:t>
      </w:r>
      <w:r w:rsidRPr="009C1CF0">
        <w:rPr>
          <w:rFonts w:ascii="Times New Roman" w:hAnsi="Times New Roman" w:cs="Times New Roman"/>
          <w:sz w:val="24"/>
          <w:szCs w:val="24"/>
        </w:rPr>
        <w:t xml:space="preserve">при отрицательной (положительной) динамике обучения и развития обучающегося; </w:t>
      </w:r>
    </w:p>
    <w:p w:rsidR="00810FCE" w:rsidRPr="009C1CF0" w:rsidRDefault="00810FCE" w:rsidP="00C7224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</w:t>
      </w:r>
      <w:r w:rsidRPr="009C1CF0">
        <w:rPr>
          <w:rFonts w:ascii="Times New Roman" w:hAnsi="Times New Roman" w:cs="Times New Roman"/>
          <w:sz w:val="24"/>
          <w:szCs w:val="24"/>
        </w:rPr>
        <w:t>ОУ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0A9F" w:rsidRPr="009C1CF0" w:rsidRDefault="00810FCE" w:rsidP="00C7224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с целью решения конфликтных ситуаций и других случаях. </w:t>
      </w:r>
    </w:p>
    <w:p w:rsidR="00810FCE" w:rsidRPr="009C1CF0" w:rsidRDefault="0080773C" w:rsidP="00C7224B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, степень социализации и адаптации обучающегося. </w:t>
      </w:r>
    </w:p>
    <w:p w:rsidR="003F0A9F" w:rsidRPr="009C1CF0" w:rsidRDefault="0080773C" w:rsidP="00C7224B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</w:t>
      </w:r>
      <w:r w:rsidR="00810FCE" w:rsidRPr="009C1CF0">
        <w:rPr>
          <w:rFonts w:ascii="Times New Roman" w:hAnsi="Times New Roman" w:cs="Times New Roman"/>
          <w:sz w:val="24"/>
          <w:szCs w:val="24"/>
        </w:rPr>
        <w:t>-</w:t>
      </w:r>
      <w:r w:rsidRPr="009C1CF0">
        <w:rPr>
          <w:rFonts w:ascii="Times New Roman" w:hAnsi="Times New Roman" w:cs="Times New Roman"/>
          <w:sz w:val="24"/>
          <w:szCs w:val="24"/>
        </w:rPr>
        <w:t>педагогического сопровождения обучающегося.</w:t>
      </w:r>
    </w:p>
    <w:p w:rsidR="003F0A9F" w:rsidRPr="009C1CF0" w:rsidRDefault="0080773C" w:rsidP="00C7224B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Деятельность специалистов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10FCE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Pr="009C1CF0">
        <w:rPr>
          <w:rFonts w:ascii="Times New Roman" w:hAnsi="Times New Roman" w:cs="Times New Roman"/>
          <w:sz w:val="24"/>
          <w:szCs w:val="24"/>
        </w:rPr>
        <w:t xml:space="preserve">осуществляется бесплатно. </w:t>
      </w:r>
    </w:p>
    <w:p w:rsidR="005D5D93" w:rsidRPr="009C1CF0" w:rsidRDefault="0080773C" w:rsidP="00C7224B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Специалисты, включенные в состав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>, выполняют работу в рамках основного рабочего времени, составляя</w:t>
      </w:r>
      <w:r w:rsidR="00DD05F6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Pr="009C1CF0">
        <w:rPr>
          <w:rFonts w:ascii="Times New Roman" w:hAnsi="Times New Roman" w:cs="Times New Roman"/>
          <w:sz w:val="24"/>
          <w:szCs w:val="24"/>
        </w:rPr>
        <w:t>индивидуальный план</w:t>
      </w:r>
      <w:r w:rsidR="005D5D93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Pr="009C1CF0">
        <w:rPr>
          <w:rFonts w:ascii="Times New Roman" w:hAnsi="Times New Roman" w:cs="Times New Roman"/>
          <w:sz w:val="24"/>
          <w:szCs w:val="24"/>
        </w:rPr>
        <w:t>работы</w:t>
      </w:r>
      <w:r w:rsidR="005D5D93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Pr="009C1CF0">
        <w:rPr>
          <w:rFonts w:ascii="Times New Roman" w:hAnsi="Times New Roman" w:cs="Times New Roman"/>
          <w:sz w:val="24"/>
          <w:szCs w:val="24"/>
        </w:rPr>
        <w:t>в соответствии с планом</w:t>
      </w:r>
      <w:r w:rsidR="005D5D93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Pr="009C1CF0">
        <w:rPr>
          <w:rFonts w:ascii="Times New Roman" w:hAnsi="Times New Roman" w:cs="Times New Roman"/>
          <w:sz w:val="24"/>
          <w:szCs w:val="24"/>
        </w:rPr>
        <w:t>заседаний</w:t>
      </w:r>
      <w:r w:rsidR="005D5D93" w:rsidRPr="009C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>, а</w:t>
      </w:r>
      <w:r w:rsidR="005D5D93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Pr="009C1CF0">
        <w:rPr>
          <w:rFonts w:ascii="Times New Roman" w:hAnsi="Times New Roman" w:cs="Times New Roman"/>
          <w:sz w:val="24"/>
          <w:szCs w:val="24"/>
        </w:rPr>
        <w:t>также запросами</w:t>
      </w:r>
      <w:r w:rsidR="005D5D93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Pr="009C1CF0">
        <w:rPr>
          <w:rFonts w:ascii="Times New Roman" w:hAnsi="Times New Roman" w:cs="Times New Roman"/>
          <w:sz w:val="24"/>
          <w:szCs w:val="24"/>
        </w:rPr>
        <w:t xml:space="preserve">участников образовательных отношений на обследование и организацию комплексного сопровождения обучающихся. </w:t>
      </w:r>
    </w:p>
    <w:p w:rsidR="00BA1E9A" w:rsidRPr="009C1CF0" w:rsidRDefault="0080773C" w:rsidP="00C7224B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 размер которой определяется </w:t>
      </w:r>
      <w:r w:rsidR="005D5D93" w:rsidRPr="009C1CF0">
        <w:rPr>
          <w:rFonts w:ascii="Times New Roman" w:hAnsi="Times New Roman" w:cs="Times New Roman"/>
          <w:sz w:val="24"/>
          <w:szCs w:val="24"/>
        </w:rPr>
        <w:t>ОУ</w:t>
      </w:r>
      <w:r w:rsidRPr="009C1CF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A17C92" w:rsidRPr="009C1CF0" w:rsidRDefault="00A17C92" w:rsidP="00C7224B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F0A9F" w:rsidRPr="009C1CF0" w:rsidRDefault="00A17C92" w:rsidP="00C72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F0">
        <w:rPr>
          <w:rFonts w:ascii="Times New Roman" w:hAnsi="Times New Roman" w:cs="Times New Roman"/>
          <w:b/>
          <w:sz w:val="24"/>
          <w:szCs w:val="24"/>
        </w:rPr>
        <w:t>5</w:t>
      </w:r>
      <w:r w:rsidR="0080773C" w:rsidRPr="009C1CF0">
        <w:rPr>
          <w:rFonts w:ascii="Times New Roman" w:hAnsi="Times New Roman" w:cs="Times New Roman"/>
          <w:b/>
          <w:sz w:val="24"/>
          <w:szCs w:val="24"/>
        </w:rPr>
        <w:t>. Проведение обследования</w:t>
      </w:r>
    </w:p>
    <w:p w:rsidR="005D038D" w:rsidRPr="009C1CF0" w:rsidRDefault="0080773C" w:rsidP="00C7224B">
      <w:pPr>
        <w:pStyle w:val="a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Процедура и продолжительность обследования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</w:t>
      </w:r>
      <w:r w:rsidR="009E1315" w:rsidRPr="009C1CF0">
        <w:rPr>
          <w:rFonts w:ascii="Times New Roman" w:hAnsi="Times New Roman" w:cs="Times New Roman"/>
          <w:sz w:val="24"/>
          <w:szCs w:val="24"/>
        </w:rPr>
        <w:t xml:space="preserve"> (не более 40 минут</w:t>
      </w:r>
      <w:r w:rsidR="005D038D" w:rsidRPr="009C1CF0">
        <w:rPr>
          <w:rFonts w:ascii="Times New Roman" w:hAnsi="Times New Roman" w:cs="Times New Roman"/>
          <w:sz w:val="24"/>
          <w:szCs w:val="24"/>
        </w:rPr>
        <w:t xml:space="preserve"> однократно).</w:t>
      </w:r>
      <w:r w:rsidR="00C04305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="005D038D" w:rsidRPr="009C1CF0">
        <w:rPr>
          <w:rFonts w:ascii="Times New Roman" w:hAnsi="Times New Roman" w:cs="Times New Roman"/>
          <w:sz w:val="24"/>
          <w:szCs w:val="24"/>
        </w:rPr>
        <w:t>И при необходимости включить повторное обследование.</w:t>
      </w:r>
    </w:p>
    <w:p w:rsidR="009E1315" w:rsidRPr="009C1CF0" w:rsidRDefault="0080773C" w:rsidP="00C7224B">
      <w:pPr>
        <w:pStyle w:val="a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CF0"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</w:t>
      </w:r>
      <w:r w:rsidR="009E1315" w:rsidRPr="009C1CF0">
        <w:rPr>
          <w:rFonts w:ascii="Times New Roman" w:hAnsi="Times New Roman" w:cs="Times New Roman"/>
          <w:sz w:val="24"/>
          <w:szCs w:val="24"/>
        </w:rPr>
        <w:t>ОУ</w:t>
      </w:r>
      <w:r w:rsidRPr="009C1CF0">
        <w:rPr>
          <w:rFonts w:ascii="Times New Roman" w:hAnsi="Times New Roman" w:cs="Times New Roman"/>
          <w:sz w:val="24"/>
          <w:szCs w:val="24"/>
        </w:rPr>
        <w:t xml:space="preserve"> с письменного согласия роди</w:t>
      </w:r>
      <w:r w:rsidR="009E1315" w:rsidRPr="009C1CF0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  <w:r w:rsidRPr="009C1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F0A9F" w:rsidRPr="009C1CF0" w:rsidRDefault="0080773C" w:rsidP="00C7224B">
      <w:pPr>
        <w:pStyle w:val="a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>, организует подготовку и проведение заседания</w:t>
      </w:r>
      <w:r w:rsidR="003F0A9F" w:rsidRPr="009C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A9F" w:rsidRPr="009C1CF0" w:rsidRDefault="0080773C" w:rsidP="00C7224B">
      <w:pPr>
        <w:pStyle w:val="a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На период подготовки к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</w:t>
      </w:r>
      <w:proofErr w:type="gramStart"/>
      <w:r w:rsidRPr="009C1CF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C1CF0">
        <w:rPr>
          <w:rFonts w:ascii="Times New Roman" w:hAnsi="Times New Roman" w:cs="Times New Roman"/>
          <w:sz w:val="24"/>
          <w:szCs w:val="24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9C1CF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1C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</w:t>
      </w:r>
      <w:r w:rsidR="003F0A9F" w:rsidRPr="009C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(при необходимости). </w:t>
      </w:r>
    </w:p>
    <w:p w:rsidR="003F0A9F" w:rsidRPr="009C1CF0" w:rsidRDefault="0080773C" w:rsidP="00C7224B">
      <w:pPr>
        <w:pStyle w:val="a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По данным обследования каждым специалистом составляется </w:t>
      </w:r>
      <w:proofErr w:type="gramStart"/>
      <w:r w:rsidRPr="009C1CF0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9C1CF0">
        <w:rPr>
          <w:rFonts w:ascii="Times New Roman" w:hAnsi="Times New Roman" w:cs="Times New Roman"/>
          <w:sz w:val="24"/>
          <w:szCs w:val="24"/>
        </w:rPr>
        <w:t xml:space="preserve"> и разрабатываются рекомендации. На заседании </w:t>
      </w:r>
      <w:proofErr w:type="spellStart"/>
      <w:r w:rsidR="009E1315" w:rsidRPr="009C1CF0">
        <w:rPr>
          <w:rFonts w:ascii="Times New Roman" w:hAnsi="Times New Roman" w:cs="Times New Roman"/>
          <w:sz w:val="24"/>
          <w:szCs w:val="24"/>
        </w:rPr>
        <w:t>ПП</w:t>
      </w:r>
      <w:r w:rsidRPr="009C1CF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C92" w:rsidRPr="009C1CF0" w:rsidRDefault="0080773C" w:rsidP="00395FAA">
      <w:pPr>
        <w:pStyle w:val="a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lastRenderedPageBreak/>
        <w:t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</w:t>
      </w:r>
      <w:r w:rsidR="003F0A9F" w:rsidRPr="009C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, степени социализации и адаптации обучающегося. </w:t>
      </w:r>
    </w:p>
    <w:p w:rsidR="009C1CF0" w:rsidRPr="009C1CF0" w:rsidRDefault="009C1CF0" w:rsidP="009C1CF0">
      <w:pPr>
        <w:pStyle w:val="a9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F0A9F" w:rsidRPr="009C1CF0" w:rsidRDefault="00A17C92" w:rsidP="00C72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F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0773C" w:rsidRPr="009C1CF0">
        <w:rPr>
          <w:rFonts w:ascii="Times New Roman" w:hAnsi="Times New Roman" w:cs="Times New Roman"/>
          <w:b/>
          <w:sz w:val="24"/>
          <w:szCs w:val="24"/>
        </w:rPr>
        <w:t xml:space="preserve">Содержание рекомендаций </w:t>
      </w:r>
      <w:proofErr w:type="spellStart"/>
      <w:r w:rsidR="0080773C" w:rsidRPr="009C1CF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="0080773C" w:rsidRPr="009C1CF0">
        <w:rPr>
          <w:rFonts w:ascii="Times New Roman" w:hAnsi="Times New Roman" w:cs="Times New Roman"/>
          <w:b/>
          <w:sz w:val="24"/>
          <w:szCs w:val="24"/>
        </w:rPr>
        <w:t xml:space="preserve"> по организации психолого</w:t>
      </w:r>
      <w:r w:rsidR="009E1315" w:rsidRPr="009C1CF0">
        <w:rPr>
          <w:rFonts w:ascii="Times New Roman" w:hAnsi="Times New Roman" w:cs="Times New Roman"/>
          <w:b/>
          <w:sz w:val="24"/>
          <w:szCs w:val="24"/>
        </w:rPr>
        <w:t>-</w:t>
      </w:r>
      <w:r w:rsidR="0080773C" w:rsidRPr="009C1CF0">
        <w:rPr>
          <w:rFonts w:ascii="Times New Roman" w:hAnsi="Times New Roman" w:cs="Times New Roman"/>
          <w:b/>
          <w:sz w:val="24"/>
          <w:szCs w:val="24"/>
        </w:rPr>
        <w:t>педагогического сопровождения обучающихся</w:t>
      </w:r>
      <w:r w:rsidR="009E1315" w:rsidRPr="009C1CF0">
        <w:rPr>
          <w:rFonts w:ascii="Times New Roman" w:hAnsi="Times New Roman" w:cs="Times New Roman"/>
          <w:b/>
          <w:sz w:val="24"/>
          <w:szCs w:val="24"/>
        </w:rPr>
        <w:t>.</w:t>
      </w:r>
    </w:p>
    <w:p w:rsidR="003F0A9F" w:rsidRPr="009C1CF0" w:rsidRDefault="0080773C" w:rsidP="00C7224B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</w:t>
      </w:r>
      <w:r w:rsidR="009E1315" w:rsidRPr="009C1CF0">
        <w:rPr>
          <w:rFonts w:ascii="Times New Roman" w:hAnsi="Times New Roman" w:cs="Times New Roman"/>
          <w:sz w:val="24"/>
          <w:szCs w:val="24"/>
        </w:rPr>
        <w:t xml:space="preserve">корректируют, </w:t>
      </w:r>
      <w:r w:rsidRPr="009C1CF0">
        <w:rPr>
          <w:rFonts w:ascii="Times New Roman" w:hAnsi="Times New Roman" w:cs="Times New Roman"/>
          <w:sz w:val="24"/>
          <w:szCs w:val="24"/>
        </w:rPr>
        <w:t>дополняют</w:t>
      </w:r>
      <w:r w:rsidR="003F0A9F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Pr="009C1CF0">
        <w:rPr>
          <w:rFonts w:ascii="Times New Roman" w:hAnsi="Times New Roman" w:cs="Times New Roman"/>
          <w:sz w:val="24"/>
          <w:szCs w:val="24"/>
        </w:rPr>
        <w:t>рекомендации ПМПК</w:t>
      </w:r>
      <w:r w:rsidR="003F0A9F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Pr="009C1CF0">
        <w:rPr>
          <w:rFonts w:ascii="Times New Roman" w:hAnsi="Times New Roman" w:cs="Times New Roman"/>
          <w:sz w:val="24"/>
          <w:szCs w:val="24"/>
        </w:rPr>
        <w:t>и</w:t>
      </w:r>
      <w:r w:rsidR="003F0A9F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Pr="009C1CF0">
        <w:rPr>
          <w:rFonts w:ascii="Times New Roman" w:hAnsi="Times New Roman" w:cs="Times New Roman"/>
          <w:sz w:val="24"/>
          <w:szCs w:val="24"/>
        </w:rPr>
        <w:t xml:space="preserve">могут включать в том числе: </w:t>
      </w:r>
    </w:p>
    <w:p w:rsidR="003F0A9F" w:rsidRPr="009C1CF0" w:rsidRDefault="009E1315" w:rsidP="00395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разработку адаптированной основной общеобразовательной программы; </w:t>
      </w:r>
    </w:p>
    <w:p w:rsidR="003F0A9F" w:rsidRPr="009C1CF0" w:rsidRDefault="009E1315" w:rsidP="00395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разработку индивидуального учебного плана обучающегося; </w:t>
      </w:r>
    </w:p>
    <w:p w:rsidR="003F0A9F" w:rsidRPr="009C1CF0" w:rsidRDefault="009E1315" w:rsidP="00395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9C1CF0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</w:t>
      </w:r>
      <w:r w:rsidR="003F0A9F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материалов; </w:t>
      </w:r>
    </w:p>
    <w:p w:rsidR="009E1315" w:rsidRPr="009C1CF0" w:rsidRDefault="009E1315" w:rsidP="00395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CF0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9C1CF0">
        <w:rPr>
          <w:rFonts w:ascii="Times New Roman" w:hAnsi="Times New Roman" w:cs="Times New Roman"/>
          <w:sz w:val="24"/>
          <w:szCs w:val="24"/>
        </w:rPr>
        <w:t>предоставление</w:t>
      </w:r>
      <w:r w:rsidR="0036782D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="00EE7C4D" w:rsidRPr="009C1CF0">
        <w:rPr>
          <w:rFonts w:ascii="Times New Roman" w:hAnsi="Times New Roman" w:cs="Times New Roman"/>
          <w:sz w:val="24"/>
          <w:szCs w:val="24"/>
        </w:rPr>
        <w:t>/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="00C64898" w:rsidRPr="009C1CF0">
        <w:rPr>
          <w:rFonts w:ascii="Times New Roman" w:hAnsi="Times New Roman" w:cs="Times New Roman"/>
          <w:sz w:val="24"/>
          <w:szCs w:val="24"/>
        </w:rPr>
        <w:t xml:space="preserve">не предоставление 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F0A9F" w:rsidRPr="009C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73C" w:rsidRPr="009C1CF0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80773C" w:rsidRPr="009C1CF0">
        <w:rPr>
          <w:rFonts w:ascii="Times New Roman" w:hAnsi="Times New Roman" w:cs="Times New Roman"/>
          <w:sz w:val="24"/>
          <w:szCs w:val="24"/>
        </w:rPr>
        <w:t xml:space="preserve">, ассистента (помощника), оказывающего обучающемуся необходимую </w:t>
      </w:r>
      <w:r w:rsidR="0036782D" w:rsidRPr="009C1CF0">
        <w:rPr>
          <w:rFonts w:ascii="Times New Roman" w:hAnsi="Times New Roman" w:cs="Times New Roman"/>
          <w:sz w:val="24"/>
          <w:szCs w:val="24"/>
        </w:rPr>
        <w:t xml:space="preserve">коммуникативную, </w:t>
      </w:r>
      <w:r w:rsidR="0080773C" w:rsidRPr="009C1CF0">
        <w:rPr>
          <w:rFonts w:ascii="Times New Roman" w:hAnsi="Times New Roman" w:cs="Times New Roman"/>
          <w:sz w:val="24"/>
          <w:szCs w:val="24"/>
        </w:rPr>
        <w:t>техническую помощь, в том</w:t>
      </w:r>
      <w:r w:rsidR="003F0A9F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числе на период адаптации обучающегося в </w:t>
      </w:r>
      <w:r w:rsidRPr="009C1CF0">
        <w:rPr>
          <w:rFonts w:ascii="Times New Roman" w:hAnsi="Times New Roman" w:cs="Times New Roman"/>
          <w:sz w:val="24"/>
          <w:szCs w:val="24"/>
        </w:rPr>
        <w:t>ОУ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 /учебную четверть, полугодие, учебный год /на</w:t>
      </w:r>
      <w:r w:rsidR="003F0A9F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Pr="009C1CF0">
        <w:rPr>
          <w:rFonts w:ascii="Times New Roman" w:hAnsi="Times New Roman" w:cs="Times New Roman"/>
          <w:sz w:val="24"/>
          <w:szCs w:val="24"/>
        </w:rPr>
        <w:t>постоянной основе по усмотрению и в рамках компетенции ОУ</w:t>
      </w:r>
      <w:r w:rsidR="004E28AC" w:rsidRPr="009C1CF0">
        <w:rPr>
          <w:rFonts w:ascii="Times New Roman" w:hAnsi="Times New Roman" w:cs="Times New Roman"/>
          <w:sz w:val="24"/>
          <w:szCs w:val="24"/>
        </w:rPr>
        <w:t>;</w:t>
      </w:r>
      <w:r w:rsidRPr="009C1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F0A9F" w:rsidRPr="009C1CF0" w:rsidRDefault="009E1315" w:rsidP="00395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>-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 другие условия психолого-педагогического сопровождения </w:t>
      </w:r>
      <w:r w:rsidRPr="009C1CF0">
        <w:rPr>
          <w:rFonts w:ascii="Times New Roman" w:hAnsi="Times New Roman" w:cs="Times New Roman"/>
          <w:sz w:val="24"/>
          <w:szCs w:val="24"/>
        </w:rPr>
        <w:t xml:space="preserve">по усмотрению и 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в рамках компетенции </w:t>
      </w:r>
      <w:r w:rsidRPr="009C1CF0">
        <w:rPr>
          <w:rFonts w:ascii="Times New Roman" w:hAnsi="Times New Roman" w:cs="Times New Roman"/>
          <w:sz w:val="24"/>
          <w:szCs w:val="24"/>
        </w:rPr>
        <w:t>ОУ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A9F" w:rsidRPr="009C1CF0" w:rsidRDefault="0080773C" w:rsidP="00C7224B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9C1CF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C1CF0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</w:t>
      </w:r>
      <w:r w:rsidR="003F0A9F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Pr="009C1CF0">
        <w:rPr>
          <w:rFonts w:ascii="Times New Roman" w:hAnsi="Times New Roman" w:cs="Times New Roman"/>
          <w:sz w:val="24"/>
          <w:szCs w:val="24"/>
        </w:rPr>
        <w:t xml:space="preserve">числе: </w:t>
      </w:r>
    </w:p>
    <w:p w:rsidR="003F0A9F" w:rsidRPr="009C1CF0" w:rsidRDefault="004E28AC" w:rsidP="00395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дополнительный выходной день; </w:t>
      </w:r>
    </w:p>
    <w:p w:rsidR="003F0A9F" w:rsidRPr="009C1CF0" w:rsidRDefault="004E28AC" w:rsidP="00395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организация дополнительной двигательной нагрузки в течение учебного дня / </w:t>
      </w:r>
      <w:r w:rsidR="00C04305" w:rsidRPr="009C1CF0">
        <w:rPr>
          <w:rFonts w:ascii="Times New Roman" w:hAnsi="Times New Roman" w:cs="Times New Roman"/>
          <w:sz w:val="24"/>
          <w:szCs w:val="24"/>
        </w:rPr>
        <w:t>снижение двигательной нагрузки;</w:t>
      </w:r>
    </w:p>
    <w:p w:rsidR="003F0A9F" w:rsidRPr="009C1CF0" w:rsidRDefault="0080773C" w:rsidP="00395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="004E28AC" w:rsidRPr="009C1CF0">
        <w:rPr>
          <w:rFonts w:ascii="Times New Roman" w:hAnsi="Times New Roman" w:cs="Times New Roman"/>
          <w:sz w:val="24"/>
          <w:szCs w:val="24"/>
        </w:rPr>
        <w:t xml:space="preserve">- </w:t>
      </w:r>
      <w:r w:rsidRPr="009C1CF0">
        <w:rPr>
          <w:rFonts w:ascii="Times New Roman" w:hAnsi="Times New Roman" w:cs="Times New Roman"/>
          <w:sz w:val="24"/>
          <w:szCs w:val="24"/>
        </w:rPr>
        <w:t>предоставление дополнительных перерывов для приема</w:t>
      </w:r>
      <w:r w:rsidR="003F0A9F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Pr="009C1CF0">
        <w:rPr>
          <w:rFonts w:ascii="Times New Roman" w:hAnsi="Times New Roman" w:cs="Times New Roman"/>
          <w:sz w:val="24"/>
          <w:szCs w:val="24"/>
        </w:rPr>
        <w:t xml:space="preserve">пищи, лекарств; </w:t>
      </w:r>
    </w:p>
    <w:p w:rsidR="004E28AC" w:rsidRPr="009C1CF0" w:rsidRDefault="00395FAA" w:rsidP="00395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="0080773C" w:rsidRPr="009C1CF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0773C" w:rsidRPr="009C1CF0">
        <w:rPr>
          <w:rFonts w:ascii="Times New Roman" w:hAnsi="Times New Roman" w:cs="Times New Roman"/>
          <w:sz w:val="24"/>
          <w:szCs w:val="24"/>
        </w:rPr>
        <w:t xml:space="preserve"> необходимую техническую</w:t>
      </w:r>
      <w:r w:rsidR="00B274D5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помощь; другие условия психолого-педагогического сопровождения </w:t>
      </w:r>
      <w:r w:rsidR="006C2AF6" w:rsidRPr="009C1CF0">
        <w:rPr>
          <w:rFonts w:ascii="Times New Roman" w:hAnsi="Times New Roman" w:cs="Times New Roman"/>
          <w:sz w:val="24"/>
          <w:szCs w:val="24"/>
        </w:rPr>
        <w:t xml:space="preserve">при наличии условий </w:t>
      </w:r>
      <w:r w:rsidR="004E28AC" w:rsidRPr="009C1CF0">
        <w:rPr>
          <w:rFonts w:ascii="Times New Roman" w:hAnsi="Times New Roman" w:cs="Times New Roman"/>
          <w:sz w:val="24"/>
          <w:szCs w:val="24"/>
        </w:rPr>
        <w:t>в рамках компетенции ОУ.</w:t>
      </w:r>
    </w:p>
    <w:p w:rsidR="004E28AC" w:rsidRPr="009C1CF0" w:rsidRDefault="004E28AC" w:rsidP="00395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CF0">
        <w:rPr>
          <w:rFonts w:ascii="Times New Roman" w:hAnsi="Times New Roman" w:cs="Times New Roman"/>
          <w:sz w:val="24"/>
          <w:szCs w:val="24"/>
        </w:rPr>
        <w:t>- определени</w:t>
      </w:r>
      <w:r w:rsidR="00EB2603" w:rsidRPr="009C1CF0">
        <w:rPr>
          <w:rFonts w:ascii="Times New Roman" w:hAnsi="Times New Roman" w:cs="Times New Roman"/>
          <w:sz w:val="24"/>
          <w:szCs w:val="24"/>
        </w:rPr>
        <w:t>е</w:t>
      </w:r>
      <w:r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="00C04305" w:rsidRPr="009C1CF0">
        <w:rPr>
          <w:rFonts w:ascii="Times New Roman" w:hAnsi="Times New Roman" w:cs="Times New Roman"/>
          <w:sz w:val="24"/>
          <w:szCs w:val="24"/>
        </w:rPr>
        <w:t xml:space="preserve">режима пребывания обучающихся </w:t>
      </w:r>
      <w:r w:rsidR="00DA562B" w:rsidRPr="009C1CF0">
        <w:rPr>
          <w:rFonts w:ascii="Times New Roman" w:hAnsi="Times New Roman" w:cs="Times New Roman"/>
          <w:sz w:val="24"/>
          <w:szCs w:val="24"/>
        </w:rPr>
        <w:t xml:space="preserve"> в ОУ,  включая </w:t>
      </w:r>
      <w:r w:rsidR="001C1463" w:rsidRPr="009C1CF0">
        <w:rPr>
          <w:rFonts w:ascii="Times New Roman" w:hAnsi="Times New Roman" w:cs="Times New Roman"/>
          <w:sz w:val="24"/>
          <w:szCs w:val="24"/>
        </w:rPr>
        <w:t xml:space="preserve"> присмотр и уход в группах</w:t>
      </w:r>
      <w:r w:rsidR="00C04305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="001C1463" w:rsidRPr="009C1CF0">
        <w:rPr>
          <w:rFonts w:ascii="Times New Roman" w:hAnsi="Times New Roman" w:cs="Times New Roman"/>
          <w:sz w:val="24"/>
          <w:szCs w:val="24"/>
        </w:rPr>
        <w:t xml:space="preserve"> продленного дня.</w:t>
      </w:r>
      <w:proofErr w:type="gramEnd"/>
    </w:p>
    <w:p w:rsidR="00B274D5" w:rsidRPr="009C1CF0" w:rsidRDefault="0080773C" w:rsidP="00C7224B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</w:t>
      </w:r>
      <w:r w:rsidR="00C04305" w:rsidRPr="009C1CF0">
        <w:rPr>
          <w:rFonts w:ascii="Times New Roman" w:hAnsi="Times New Roman" w:cs="Times New Roman"/>
          <w:sz w:val="24"/>
          <w:szCs w:val="24"/>
        </w:rPr>
        <w:t>развитии и социальной адаптации</w:t>
      </w:r>
      <w:r w:rsidRPr="009C1CF0">
        <w:rPr>
          <w:rFonts w:ascii="Times New Roman" w:hAnsi="Times New Roman" w:cs="Times New Roman"/>
          <w:sz w:val="24"/>
          <w:szCs w:val="24"/>
        </w:rPr>
        <w:t xml:space="preserve"> могут включать в том числе: </w:t>
      </w:r>
    </w:p>
    <w:p w:rsidR="00B274D5" w:rsidRPr="009C1CF0" w:rsidRDefault="00C04305" w:rsidP="00395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="0080773C" w:rsidRPr="009C1CF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0773C" w:rsidRPr="009C1C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4D5" w:rsidRPr="009C1CF0" w:rsidRDefault="00C04305" w:rsidP="00395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9C1CF0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B274D5" w:rsidRPr="009C1CF0" w:rsidRDefault="00C04305" w:rsidP="00395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9C1CF0">
        <w:rPr>
          <w:rFonts w:ascii="Times New Roman" w:hAnsi="Times New Roman" w:cs="Times New Roman"/>
          <w:sz w:val="24"/>
          <w:szCs w:val="24"/>
        </w:rPr>
        <w:t>адаптацию</w:t>
      </w:r>
      <w:r w:rsidR="00B274D5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9C1CF0">
        <w:rPr>
          <w:rFonts w:ascii="Times New Roman" w:hAnsi="Times New Roman" w:cs="Times New Roman"/>
          <w:sz w:val="24"/>
          <w:szCs w:val="24"/>
        </w:rPr>
        <w:t>учебных и контрольно-измерительных</w:t>
      </w:r>
      <w:r w:rsidR="00B274D5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материалов; </w:t>
      </w:r>
    </w:p>
    <w:p w:rsidR="00B274D5" w:rsidRPr="009C1CF0" w:rsidRDefault="00C04305" w:rsidP="00395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9C1CF0">
        <w:rPr>
          <w:rFonts w:ascii="Times New Roman" w:hAnsi="Times New Roman" w:cs="Times New Roman"/>
          <w:sz w:val="24"/>
          <w:szCs w:val="24"/>
        </w:rPr>
        <w:t>профилактику асоциального (</w:t>
      </w:r>
      <w:proofErr w:type="spellStart"/>
      <w:r w:rsidR="0080773C" w:rsidRPr="009C1CF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80773C" w:rsidRPr="009C1CF0"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DA562B" w:rsidRPr="009C1CF0" w:rsidRDefault="00C04305" w:rsidP="00395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- </w:t>
      </w:r>
      <w:r w:rsidR="0080773C" w:rsidRPr="009C1CF0">
        <w:rPr>
          <w:rFonts w:ascii="Times New Roman" w:hAnsi="Times New Roman" w:cs="Times New Roman"/>
          <w:sz w:val="24"/>
          <w:szCs w:val="24"/>
        </w:rPr>
        <w:t xml:space="preserve">другие условия психолого-педагогического сопровождения </w:t>
      </w:r>
      <w:r w:rsidR="009F7E65" w:rsidRPr="009C1CF0">
        <w:rPr>
          <w:rFonts w:ascii="Times New Roman" w:hAnsi="Times New Roman" w:cs="Times New Roman"/>
          <w:sz w:val="24"/>
          <w:szCs w:val="24"/>
        </w:rPr>
        <w:t xml:space="preserve">при наличии условий и </w:t>
      </w:r>
      <w:r w:rsidRPr="009C1CF0">
        <w:rPr>
          <w:rFonts w:ascii="Times New Roman" w:hAnsi="Times New Roman" w:cs="Times New Roman"/>
          <w:sz w:val="24"/>
          <w:szCs w:val="24"/>
        </w:rPr>
        <w:t xml:space="preserve"> в рамках компетенции ОУ.</w:t>
      </w:r>
    </w:p>
    <w:p w:rsidR="0080773C" w:rsidRPr="009C1CF0" w:rsidRDefault="0080773C" w:rsidP="00C7224B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>Рекомендации по организации психолого-педагогического сопровождения обучающихся</w:t>
      </w:r>
      <w:r w:rsidR="00B274D5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Pr="009C1CF0">
        <w:rPr>
          <w:rFonts w:ascii="Times New Roman" w:hAnsi="Times New Roman" w:cs="Times New Roman"/>
          <w:sz w:val="24"/>
          <w:szCs w:val="24"/>
        </w:rPr>
        <w:t>реализуются</w:t>
      </w:r>
      <w:r w:rsidR="00B274D5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Pr="009C1CF0">
        <w:rPr>
          <w:rFonts w:ascii="Times New Roman" w:hAnsi="Times New Roman" w:cs="Times New Roman"/>
          <w:sz w:val="24"/>
          <w:szCs w:val="24"/>
        </w:rPr>
        <w:t>на</w:t>
      </w:r>
      <w:r w:rsidR="00B274D5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Pr="009C1CF0">
        <w:rPr>
          <w:rFonts w:ascii="Times New Roman" w:hAnsi="Times New Roman" w:cs="Times New Roman"/>
          <w:sz w:val="24"/>
          <w:szCs w:val="24"/>
        </w:rPr>
        <w:t>основании письменного согласия</w:t>
      </w:r>
      <w:r w:rsidR="00B274D5" w:rsidRPr="009C1CF0">
        <w:rPr>
          <w:rFonts w:ascii="Times New Roman" w:hAnsi="Times New Roman" w:cs="Times New Roman"/>
          <w:sz w:val="24"/>
          <w:szCs w:val="24"/>
        </w:rPr>
        <w:t xml:space="preserve"> </w:t>
      </w:r>
      <w:r w:rsidRPr="009C1CF0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796B54" w:rsidRPr="009C1CF0" w:rsidRDefault="00796B54" w:rsidP="00C7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CF0" w:rsidRDefault="009C1CF0" w:rsidP="00C7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Pr="009C1CF0" w:rsidRDefault="00B51113" w:rsidP="00C7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54" w:rsidRPr="009C1CF0" w:rsidRDefault="00DA562B" w:rsidP="00C72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796B54" w:rsidRPr="009C1CF0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192831" w:rsidRPr="009C1CF0" w:rsidRDefault="00192831" w:rsidP="00C722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F0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</w:t>
      </w:r>
      <w:proofErr w:type="spellStart"/>
      <w:r w:rsidRPr="009C1C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C1CF0">
        <w:rPr>
          <w:rFonts w:ascii="Times New Roman" w:hAnsi="Times New Roman" w:cs="Times New Roman"/>
          <w:sz w:val="24"/>
          <w:szCs w:val="24"/>
        </w:rPr>
        <w:t xml:space="preserve"> в ОУ оформляются: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3074"/>
        <w:gridCol w:w="1382"/>
        <w:gridCol w:w="2523"/>
        <w:gridCol w:w="2460"/>
      </w:tblGrid>
      <w:tr w:rsidR="00DA562B" w:rsidRPr="003768BE" w:rsidTr="00395FAA">
        <w:tc>
          <w:tcPr>
            <w:tcW w:w="755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8BE">
              <w:rPr>
                <w:rFonts w:ascii="Times New Roman" w:hAnsi="Times New Roman"/>
                <w:sz w:val="20"/>
                <w:szCs w:val="20"/>
              </w:rPr>
              <w:t>№</w:t>
            </w:r>
            <w:r w:rsidR="009C1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68BE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3768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074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8BE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82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8BE">
              <w:rPr>
                <w:rFonts w:ascii="Times New Roman" w:hAnsi="Times New Roman"/>
                <w:sz w:val="20"/>
                <w:szCs w:val="20"/>
              </w:rPr>
              <w:t>Сроки обновления и (или) хранения</w:t>
            </w:r>
          </w:p>
        </w:tc>
        <w:tc>
          <w:tcPr>
            <w:tcW w:w="2523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8BE">
              <w:rPr>
                <w:rFonts w:ascii="Times New Roman" w:hAnsi="Times New Roman"/>
                <w:sz w:val="20"/>
                <w:szCs w:val="20"/>
              </w:rPr>
              <w:t>Информирование (место размещения)</w:t>
            </w:r>
          </w:p>
        </w:tc>
        <w:tc>
          <w:tcPr>
            <w:tcW w:w="2460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8BE">
              <w:rPr>
                <w:rFonts w:ascii="Times New Roman" w:hAnsi="Times New Roman"/>
                <w:sz w:val="20"/>
                <w:szCs w:val="20"/>
              </w:rPr>
              <w:t>Место хранения</w:t>
            </w:r>
          </w:p>
        </w:tc>
      </w:tr>
      <w:tr w:rsidR="00DA562B" w:rsidRPr="003768BE" w:rsidTr="00395FAA">
        <w:tc>
          <w:tcPr>
            <w:tcW w:w="755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gramStart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Pr="00DA562B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DA562B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консилиуме (</w:t>
            </w:r>
            <w:proofErr w:type="spellStart"/>
            <w:r w:rsidRPr="00DA562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DA5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2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Обновление и изменения по мере необходимости</w:t>
            </w:r>
          </w:p>
        </w:tc>
        <w:tc>
          <w:tcPr>
            <w:tcW w:w="2523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BE">
              <w:rPr>
                <w:rFonts w:ascii="Times New Roman" w:hAnsi="Times New Roman"/>
                <w:sz w:val="24"/>
                <w:szCs w:val="24"/>
              </w:rPr>
              <w:t xml:space="preserve">Сайт ОУ – Сведения об </w:t>
            </w:r>
            <w:r w:rsidR="00B87875">
              <w:rPr>
                <w:rFonts w:ascii="Times New Roman" w:hAnsi="Times New Roman"/>
                <w:sz w:val="24"/>
                <w:szCs w:val="24"/>
              </w:rPr>
              <w:t>ОУ</w:t>
            </w:r>
            <w:r w:rsidRPr="0037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7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Документы обеспечения образовательной деятельности – Учебная деятельность</w:t>
            </w:r>
          </w:p>
        </w:tc>
        <w:tc>
          <w:tcPr>
            <w:tcW w:w="2460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3768BE">
              <w:rPr>
                <w:rFonts w:ascii="Times New Roman" w:hAnsi="Times New Roman"/>
                <w:sz w:val="24"/>
                <w:szCs w:val="24"/>
              </w:rPr>
              <w:t xml:space="preserve">. Кабинет председателя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562B" w:rsidRPr="003768BE" w:rsidTr="00395FAA">
        <w:tc>
          <w:tcPr>
            <w:tcW w:w="755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 xml:space="preserve">риказ руководителя ОУ о создании </w:t>
            </w:r>
            <w:proofErr w:type="spellStart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 xml:space="preserve"> с утвержденным составом  </w:t>
            </w:r>
            <w:proofErr w:type="spellStart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23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2460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3768BE">
              <w:rPr>
                <w:rFonts w:ascii="Times New Roman" w:hAnsi="Times New Roman"/>
                <w:sz w:val="24"/>
                <w:szCs w:val="24"/>
              </w:rPr>
              <w:t xml:space="preserve">. Кабинет председателя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A562B" w:rsidRPr="003768BE" w:rsidTr="00395FAA">
        <w:tc>
          <w:tcPr>
            <w:tcW w:w="755" w:type="dxa"/>
          </w:tcPr>
          <w:p w:rsidR="00DA562B" w:rsidRPr="003768BE" w:rsidRDefault="00395FA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BE">
              <w:rPr>
                <w:rFonts w:ascii="Times New Roman" w:hAnsi="Times New Roman"/>
                <w:sz w:val="24"/>
                <w:szCs w:val="24"/>
              </w:rPr>
              <w:t>Анализ работы за прошедший год</w:t>
            </w:r>
          </w:p>
        </w:tc>
        <w:tc>
          <w:tcPr>
            <w:tcW w:w="1382" w:type="dxa"/>
          </w:tcPr>
          <w:p w:rsidR="00DA562B" w:rsidRPr="003768BE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523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BE">
              <w:rPr>
                <w:rFonts w:ascii="Times New Roman" w:hAnsi="Times New Roman"/>
                <w:sz w:val="24"/>
                <w:szCs w:val="24"/>
              </w:rPr>
              <w:t xml:space="preserve">  Сайт ОУ в разделах:</w:t>
            </w:r>
          </w:p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BE">
              <w:rPr>
                <w:rFonts w:ascii="Times New Roman" w:hAnsi="Times New Roman"/>
                <w:sz w:val="24"/>
                <w:szCs w:val="24"/>
              </w:rPr>
              <w:t xml:space="preserve">- документа  </w:t>
            </w:r>
            <w:proofErr w:type="spellStart"/>
            <w:r w:rsidRPr="003768BE">
              <w:rPr>
                <w:rFonts w:ascii="Times New Roman" w:hAnsi="Times New Roman"/>
                <w:sz w:val="24"/>
                <w:szCs w:val="24"/>
              </w:rPr>
              <w:t>Самобследования</w:t>
            </w:r>
            <w:proofErr w:type="spellEnd"/>
          </w:p>
        </w:tc>
        <w:tc>
          <w:tcPr>
            <w:tcW w:w="2460" w:type="dxa"/>
          </w:tcPr>
          <w:p w:rsidR="00DA562B" w:rsidRPr="003768BE" w:rsidRDefault="00D205E2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BE">
              <w:rPr>
                <w:rFonts w:ascii="Times New Roman" w:hAnsi="Times New Roman"/>
                <w:sz w:val="24"/>
                <w:szCs w:val="24"/>
              </w:rPr>
              <w:t xml:space="preserve">Кабинет председателя </w:t>
            </w:r>
          </w:p>
        </w:tc>
      </w:tr>
      <w:tr w:rsidR="00DA562B" w:rsidRPr="003768BE" w:rsidTr="00395FAA">
        <w:tc>
          <w:tcPr>
            <w:tcW w:w="755" w:type="dxa"/>
          </w:tcPr>
          <w:p w:rsidR="00DA562B" w:rsidRPr="003768BE" w:rsidRDefault="00395FA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4" w:type="dxa"/>
          </w:tcPr>
          <w:p w:rsidR="00DA562B" w:rsidRPr="003768BE" w:rsidRDefault="00D205E2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или график плановых заседаний</w:t>
            </w:r>
            <w:r w:rsidR="00DA562B" w:rsidRPr="003768BE">
              <w:rPr>
                <w:rFonts w:ascii="Times New Roman" w:hAnsi="Times New Roman"/>
                <w:sz w:val="24"/>
                <w:szCs w:val="24"/>
              </w:rPr>
              <w:t xml:space="preserve"> на текущий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(не реже 1 раза в полугодие);</w:t>
            </w:r>
          </w:p>
        </w:tc>
        <w:tc>
          <w:tcPr>
            <w:tcW w:w="1382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B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523" w:type="dxa"/>
          </w:tcPr>
          <w:p w:rsidR="009F7E65" w:rsidRPr="003768BE" w:rsidRDefault="00D205E2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ОУ – учебная </w:t>
            </w:r>
            <w:r w:rsidR="00DA562B" w:rsidRPr="003768BE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 w:rsidR="009F7E65" w:rsidRPr="0037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E65">
              <w:rPr>
                <w:rFonts w:ascii="Times New Roman" w:hAnsi="Times New Roman"/>
                <w:sz w:val="24"/>
                <w:szCs w:val="24"/>
              </w:rPr>
              <w:t xml:space="preserve">Стенд в </w:t>
            </w:r>
            <w:r w:rsidR="009F7E65" w:rsidRPr="003768BE">
              <w:rPr>
                <w:rFonts w:ascii="Times New Roman" w:hAnsi="Times New Roman"/>
                <w:sz w:val="24"/>
                <w:szCs w:val="24"/>
              </w:rPr>
              <w:t>кабинете</w:t>
            </w:r>
            <w:r w:rsidR="009F7E65">
              <w:rPr>
                <w:rFonts w:ascii="Times New Roman" w:hAnsi="Times New Roman"/>
                <w:sz w:val="24"/>
                <w:szCs w:val="24"/>
              </w:rPr>
              <w:t xml:space="preserve"> председателя</w:t>
            </w:r>
          </w:p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BE">
              <w:rPr>
                <w:rFonts w:ascii="Times New Roman" w:hAnsi="Times New Roman"/>
                <w:sz w:val="24"/>
                <w:szCs w:val="24"/>
              </w:rPr>
              <w:t xml:space="preserve">Документация МО </w:t>
            </w:r>
          </w:p>
          <w:p w:rsidR="00DA562B" w:rsidRPr="003768BE" w:rsidRDefault="00DA562B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BE">
              <w:rPr>
                <w:rFonts w:ascii="Times New Roman" w:hAnsi="Times New Roman"/>
                <w:sz w:val="24"/>
                <w:szCs w:val="24"/>
              </w:rPr>
              <w:t xml:space="preserve">Кабинет председателя </w:t>
            </w:r>
          </w:p>
        </w:tc>
      </w:tr>
      <w:tr w:rsidR="00D205E2" w:rsidRPr="003768BE" w:rsidTr="00395FAA">
        <w:tc>
          <w:tcPr>
            <w:tcW w:w="755" w:type="dxa"/>
          </w:tcPr>
          <w:p w:rsidR="00D205E2" w:rsidRPr="003768BE" w:rsidRDefault="00395FA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</w:tcPr>
          <w:p w:rsidR="00D205E2" w:rsidRDefault="00D205E2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 xml:space="preserve">ротоколы заседания </w:t>
            </w:r>
            <w:proofErr w:type="spellStart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</w:tcPr>
          <w:p w:rsidR="00D205E2" w:rsidRPr="003768BE" w:rsidRDefault="009C1CF0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5E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20323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23" w:type="dxa"/>
          </w:tcPr>
          <w:p w:rsidR="00D205E2" w:rsidRDefault="00D205E2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205E2" w:rsidRPr="003768BE" w:rsidRDefault="00D205E2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D205E2" w:rsidRPr="003768BE" w:rsidRDefault="00D205E2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BE">
              <w:rPr>
                <w:rFonts w:ascii="Times New Roman" w:hAnsi="Times New Roman"/>
                <w:sz w:val="24"/>
                <w:szCs w:val="24"/>
              </w:rPr>
              <w:t>Кабинет председателя</w:t>
            </w:r>
          </w:p>
        </w:tc>
      </w:tr>
      <w:tr w:rsidR="0020323A" w:rsidRPr="003768BE" w:rsidTr="00395FAA">
        <w:tc>
          <w:tcPr>
            <w:tcW w:w="755" w:type="dxa"/>
          </w:tcPr>
          <w:p w:rsidR="0020323A" w:rsidRPr="003768BE" w:rsidRDefault="00395FA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</w:tcPr>
          <w:p w:rsidR="0020323A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 xml:space="preserve">урнал учета заседаний </w:t>
            </w:r>
            <w:proofErr w:type="spellStart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обучающихся, прошедших </w:t>
            </w:r>
            <w:proofErr w:type="spellStart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382" w:type="dxa"/>
          </w:tcPr>
          <w:p w:rsidR="0020323A" w:rsidRPr="003768BE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лет*</w:t>
            </w:r>
          </w:p>
        </w:tc>
        <w:tc>
          <w:tcPr>
            <w:tcW w:w="2523" w:type="dxa"/>
          </w:tcPr>
          <w:p w:rsidR="0020323A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0323A" w:rsidRPr="003768BE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20323A" w:rsidRPr="003768BE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BE">
              <w:rPr>
                <w:rFonts w:ascii="Times New Roman" w:hAnsi="Times New Roman"/>
                <w:sz w:val="24"/>
                <w:szCs w:val="24"/>
              </w:rPr>
              <w:t>Кабинет председателя</w:t>
            </w:r>
          </w:p>
        </w:tc>
      </w:tr>
      <w:tr w:rsidR="0020323A" w:rsidRPr="003768BE" w:rsidTr="00395FAA">
        <w:tc>
          <w:tcPr>
            <w:tcW w:w="755" w:type="dxa"/>
          </w:tcPr>
          <w:p w:rsidR="0020323A" w:rsidRPr="003768BE" w:rsidRDefault="00395FA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</w:tcPr>
          <w:p w:rsidR="0020323A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382" w:type="dxa"/>
          </w:tcPr>
          <w:p w:rsidR="0020323A" w:rsidRPr="003768BE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лет*</w:t>
            </w:r>
          </w:p>
        </w:tc>
        <w:tc>
          <w:tcPr>
            <w:tcW w:w="2523" w:type="dxa"/>
          </w:tcPr>
          <w:p w:rsidR="0020323A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0323A" w:rsidRPr="003768BE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20323A" w:rsidRPr="003768BE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BE">
              <w:rPr>
                <w:rFonts w:ascii="Times New Roman" w:hAnsi="Times New Roman"/>
                <w:sz w:val="24"/>
                <w:szCs w:val="24"/>
              </w:rPr>
              <w:t>Кабинет председателя</w:t>
            </w:r>
          </w:p>
        </w:tc>
      </w:tr>
      <w:tr w:rsidR="0020323A" w:rsidRPr="003768BE" w:rsidTr="00395FAA">
        <w:tc>
          <w:tcPr>
            <w:tcW w:w="755" w:type="dxa"/>
          </w:tcPr>
          <w:p w:rsidR="0020323A" w:rsidRPr="003768BE" w:rsidRDefault="00395FA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</w:tcPr>
          <w:p w:rsidR="0020323A" w:rsidRPr="003768BE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урнал регистрации коллегиальных заключений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382" w:type="dxa"/>
          </w:tcPr>
          <w:p w:rsidR="0020323A" w:rsidRPr="003768BE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лет*</w:t>
            </w:r>
          </w:p>
        </w:tc>
        <w:tc>
          <w:tcPr>
            <w:tcW w:w="2523" w:type="dxa"/>
          </w:tcPr>
          <w:p w:rsidR="0020323A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0323A" w:rsidRPr="003768BE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20323A" w:rsidRPr="003768BE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BE">
              <w:rPr>
                <w:rFonts w:ascii="Times New Roman" w:hAnsi="Times New Roman"/>
                <w:sz w:val="24"/>
                <w:szCs w:val="24"/>
              </w:rPr>
              <w:t>Кабинет председателя</w:t>
            </w:r>
          </w:p>
        </w:tc>
      </w:tr>
      <w:tr w:rsidR="0020323A" w:rsidRPr="003768BE" w:rsidTr="00395FAA">
        <w:tc>
          <w:tcPr>
            <w:tcW w:w="755" w:type="dxa"/>
          </w:tcPr>
          <w:p w:rsidR="0020323A" w:rsidRPr="003768BE" w:rsidRDefault="00395FA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4" w:type="dxa"/>
          </w:tcPr>
          <w:p w:rsidR="0020323A" w:rsidRPr="003768BE" w:rsidRDefault="0020323A" w:rsidP="00C7224B">
            <w:pPr>
              <w:widowControl w:val="0"/>
              <w:tabs>
                <w:tab w:val="left" w:pos="567"/>
                <w:tab w:val="left" w:pos="851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 xml:space="preserve">урнал </w:t>
            </w:r>
            <w:r w:rsidR="00395FAA">
              <w:rPr>
                <w:rFonts w:ascii="Times New Roman" w:hAnsi="Times New Roman" w:cs="Times New Roman"/>
                <w:sz w:val="24"/>
                <w:szCs w:val="24"/>
              </w:rPr>
              <w:t>учета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обучающихся на ПМПК;</w:t>
            </w:r>
          </w:p>
        </w:tc>
        <w:tc>
          <w:tcPr>
            <w:tcW w:w="1382" w:type="dxa"/>
          </w:tcPr>
          <w:p w:rsidR="0020323A" w:rsidRPr="003768BE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лет*</w:t>
            </w:r>
          </w:p>
        </w:tc>
        <w:tc>
          <w:tcPr>
            <w:tcW w:w="2523" w:type="dxa"/>
          </w:tcPr>
          <w:p w:rsidR="0020323A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0323A" w:rsidRPr="003768BE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20323A" w:rsidRPr="003768BE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BE">
              <w:rPr>
                <w:rFonts w:ascii="Times New Roman" w:hAnsi="Times New Roman"/>
                <w:sz w:val="24"/>
                <w:szCs w:val="24"/>
              </w:rPr>
              <w:t>Кабинет председателя</w:t>
            </w:r>
          </w:p>
        </w:tc>
      </w:tr>
      <w:tr w:rsidR="0020323A" w:rsidRPr="003768BE" w:rsidTr="00395FAA">
        <w:tc>
          <w:tcPr>
            <w:tcW w:w="755" w:type="dxa"/>
          </w:tcPr>
          <w:p w:rsidR="0020323A" w:rsidRPr="003768BE" w:rsidRDefault="00395FA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4" w:type="dxa"/>
          </w:tcPr>
          <w:p w:rsidR="0020323A" w:rsidRPr="00B51113" w:rsidRDefault="0020323A" w:rsidP="00B51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 xml:space="preserve"> на обучающегося для предоставления на ПМПК.</w:t>
            </w:r>
          </w:p>
        </w:tc>
        <w:tc>
          <w:tcPr>
            <w:tcW w:w="1382" w:type="dxa"/>
          </w:tcPr>
          <w:p w:rsidR="0020323A" w:rsidRPr="003768BE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лет*</w:t>
            </w:r>
          </w:p>
        </w:tc>
        <w:tc>
          <w:tcPr>
            <w:tcW w:w="2523" w:type="dxa"/>
          </w:tcPr>
          <w:p w:rsidR="0020323A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0323A" w:rsidRPr="003768BE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20323A" w:rsidRPr="003768BE" w:rsidRDefault="0020323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BE">
              <w:rPr>
                <w:rFonts w:ascii="Times New Roman" w:hAnsi="Times New Roman"/>
                <w:sz w:val="24"/>
                <w:szCs w:val="24"/>
              </w:rPr>
              <w:t>Кабинет председателя</w:t>
            </w:r>
          </w:p>
        </w:tc>
      </w:tr>
      <w:tr w:rsidR="00395FAA" w:rsidRPr="003768BE" w:rsidTr="00395FAA">
        <w:tc>
          <w:tcPr>
            <w:tcW w:w="755" w:type="dxa"/>
          </w:tcPr>
          <w:p w:rsidR="00395FAA" w:rsidRDefault="00395FA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4" w:type="dxa"/>
          </w:tcPr>
          <w:p w:rsidR="00395FAA" w:rsidRDefault="00395FAA" w:rsidP="00C72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Карты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82" w:type="dxa"/>
          </w:tcPr>
          <w:p w:rsidR="00395FAA" w:rsidRDefault="009C1CF0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период обучения</w:t>
            </w:r>
          </w:p>
        </w:tc>
        <w:tc>
          <w:tcPr>
            <w:tcW w:w="2523" w:type="dxa"/>
          </w:tcPr>
          <w:p w:rsidR="00395FAA" w:rsidRDefault="00395FA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95FAA" w:rsidRDefault="00395FAA" w:rsidP="00C7224B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62B" w:rsidRPr="0020323A" w:rsidRDefault="0020323A" w:rsidP="00C7224B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*Документы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 регистрируются и формируются в папку. В конце учебного года архивируются и хранятся в архиве.</w:t>
      </w:r>
    </w:p>
    <w:p w:rsidR="00796B54" w:rsidRPr="00796B54" w:rsidRDefault="00796B54" w:rsidP="00C7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98" w:rsidRPr="00796B54" w:rsidRDefault="00C64898" w:rsidP="00C722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54">
        <w:rPr>
          <w:rFonts w:ascii="Times New Roman" w:hAnsi="Times New Roman" w:cs="Times New Roman"/>
          <w:b/>
          <w:sz w:val="24"/>
          <w:szCs w:val="24"/>
        </w:rPr>
        <w:t>8. Ознакомление</w:t>
      </w:r>
    </w:p>
    <w:p w:rsidR="00C64898" w:rsidRPr="00796B54" w:rsidRDefault="00C64898" w:rsidP="00C7224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Ознакомление с настоящим положением производится на сайте ОУ: </w:t>
      </w:r>
      <w:hyperlink r:id="rId8" w:history="1">
        <w:r w:rsidRPr="00796B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96B54">
          <w:rPr>
            <w:rStyle w:val="a4"/>
            <w:rFonts w:ascii="Times New Roman" w:hAnsi="Times New Roman" w:cs="Times New Roman"/>
            <w:sz w:val="24"/>
            <w:szCs w:val="24"/>
          </w:rPr>
          <w:t>://скш10-иркутск.образование38.рф</w:t>
        </w:r>
      </w:hyperlink>
      <w:proofErr w:type="gramStart"/>
      <w:r w:rsidRPr="00796B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4898" w:rsidRPr="00796B54" w:rsidRDefault="00C64898" w:rsidP="00C7224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898" w:rsidRPr="00796B54" w:rsidRDefault="00C64898" w:rsidP="00C722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54">
        <w:rPr>
          <w:rFonts w:ascii="Times New Roman" w:hAnsi="Times New Roman" w:cs="Times New Roman"/>
          <w:b/>
          <w:sz w:val="24"/>
          <w:szCs w:val="24"/>
        </w:rPr>
        <w:t>9. Хранение</w:t>
      </w:r>
    </w:p>
    <w:p w:rsidR="00C64898" w:rsidRPr="00796B54" w:rsidRDefault="00C64898" w:rsidP="00C7224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9.1. Оригинал настоящего положения хранится в соответствии с ном</w:t>
      </w:r>
      <w:r w:rsidR="006C2AF6">
        <w:rPr>
          <w:rFonts w:ascii="Times New Roman" w:hAnsi="Times New Roman" w:cs="Times New Roman"/>
          <w:sz w:val="24"/>
          <w:szCs w:val="24"/>
        </w:rPr>
        <w:t>енклатурой дел: Учебная деятельность</w:t>
      </w:r>
      <w:r w:rsidRPr="00796B54">
        <w:rPr>
          <w:rFonts w:ascii="Times New Roman" w:hAnsi="Times New Roman" w:cs="Times New Roman"/>
          <w:sz w:val="24"/>
          <w:szCs w:val="24"/>
        </w:rPr>
        <w:t>.</w:t>
      </w:r>
    </w:p>
    <w:p w:rsidR="00CF63C9" w:rsidRDefault="00CF63C9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113" w:rsidRPr="00796B54" w:rsidRDefault="00B51113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ACA" w:rsidRDefault="00B274D5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9F7E65" w:rsidRPr="009F7E65" w:rsidRDefault="009F7E65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7E65">
        <w:rPr>
          <w:rFonts w:ascii="Times New Roman" w:hAnsi="Times New Roman" w:cs="Times New Roman"/>
          <w:sz w:val="24"/>
          <w:szCs w:val="24"/>
        </w:rPr>
        <w:t>Форма</w:t>
      </w:r>
      <w:proofErr w:type="gramStart"/>
      <w:r w:rsidR="00EB583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C2AF6">
        <w:rPr>
          <w:rFonts w:ascii="Times New Roman" w:hAnsi="Times New Roman" w:cs="Times New Roman"/>
          <w:sz w:val="24"/>
          <w:szCs w:val="24"/>
        </w:rPr>
        <w:t xml:space="preserve"> </w:t>
      </w:r>
      <w:r w:rsidRPr="009F7E65">
        <w:rPr>
          <w:rFonts w:ascii="Times New Roman" w:hAnsi="Times New Roman" w:cs="Times New Roman"/>
          <w:sz w:val="24"/>
          <w:szCs w:val="24"/>
        </w:rPr>
        <w:t>1.</w:t>
      </w:r>
    </w:p>
    <w:p w:rsidR="00395FAA" w:rsidRDefault="00040ACA" w:rsidP="00C7224B">
      <w:pPr>
        <w:pStyle w:val="a9"/>
        <w:spacing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65">
        <w:rPr>
          <w:rFonts w:ascii="Times New Roman" w:hAnsi="Times New Roman" w:cs="Times New Roman"/>
          <w:b/>
          <w:sz w:val="24"/>
          <w:szCs w:val="24"/>
        </w:rPr>
        <w:t>Журнал учета</w:t>
      </w:r>
    </w:p>
    <w:p w:rsidR="0080773C" w:rsidRPr="009F7E65" w:rsidRDefault="00040ACA" w:rsidP="00C7224B">
      <w:pPr>
        <w:pStyle w:val="a9"/>
        <w:spacing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65">
        <w:rPr>
          <w:rFonts w:ascii="Times New Roman" w:hAnsi="Times New Roman" w:cs="Times New Roman"/>
          <w:b/>
          <w:sz w:val="24"/>
          <w:szCs w:val="24"/>
        </w:rPr>
        <w:t xml:space="preserve"> заседаний </w:t>
      </w:r>
      <w:r w:rsidR="00395FAA">
        <w:rPr>
          <w:rFonts w:ascii="Times New Roman" w:hAnsi="Times New Roman" w:cs="Times New Roman"/>
          <w:b/>
          <w:sz w:val="24"/>
          <w:szCs w:val="24"/>
        </w:rPr>
        <w:t>психолого-педагогического консилиума</w:t>
      </w:r>
      <w:r w:rsidRPr="009F7E65">
        <w:rPr>
          <w:rFonts w:ascii="Times New Roman" w:hAnsi="Times New Roman" w:cs="Times New Roman"/>
          <w:b/>
          <w:sz w:val="24"/>
          <w:szCs w:val="24"/>
        </w:rPr>
        <w:t xml:space="preserve"> и обуча</w:t>
      </w:r>
      <w:r w:rsidR="009F7E65">
        <w:rPr>
          <w:rFonts w:ascii="Times New Roman" w:hAnsi="Times New Roman" w:cs="Times New Roman"/>
          <w:b/>
          <w:sz w:val="24"/>
          <w:szCs w:val="24"/>
        </w:rPr>
        <w:t>ющихся, прошедших</w:t>
      </w:r>
      <w:r w:rsidR="007F6EF6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психолого-педагогический</w:t>
      </w:r>
      <w:r w:rsidR="00395FAA">
        <w:rPr>
          <w:rFonts w:ascii="Times New Roman" w:hAnsi="Times New Roman" w:cs="Times New Roman"/>
          <w:b/>
          <w:sz w:val="24"/>
          <w:szCs w:val="24"/>
        </w:rPr>
        <w:t xml:space="preserve"> консилиум </w:t>
      </w:r>
    </w:p>
    <w:tbl>
      <w:tblPr>
        <w:tblStyle w:val="a3"/>
        <w:tblW w:w="0" w:type="auto"/>
        <w:tblLook w:val="04A0"/>
      </w:tblPr>
      <w:tblGrid>
        <w:gridCol w:w="668"/>
        <w:gridCol w:w="2701"/>
        <w:gridCol w:w="3590"/>
        <w:gridCol w:w="3235"/>
      </w:tblGrid>
      <w:tr w:rsidR="0080773C" w:rsidRPr="00796B54" w:rsidTr="00040ACA">
        <w:tc>
          <w:tcPr>
            <w:tcW w:w="668" w:type="dxa"/>
          </w:tcPr>
          <w:p w:rsidR="0080773C" w:rsidRPr="00796B54" w:rsidRDefault="0080773C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1" w:type="dxa"/>
          </w:tcPr>
          <w:p w:rsidR="0080773C" w:rsidRPr="00796B54" w:rsidRDefault="00040ACA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90" w:type="dxa"/>
          </w:tcPr>
          <w:p w:rsidR="0080773C" w:rsidRPr="00796B54" w:rsidRDefault="00040ACA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Тематика заседания *</w:t>
            </w:r>
          </w:p>
        </w:tc>
        <w:tc>
          <w:tcPr>
            <w:tcW w:w="3235" w:type="dxa"/>
          </w:tcPr>
          <w:p w:rsidR="0080773C" w:rsidRPr="00796B54" w:rsidRDefault="00040ACA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Вид консилиума (плановый/внеплановый)</w:t>
            </w:r>
          </w:p>
          <w:p w:rsidR="0080773C" w:rsidRPr="00796B54" w:rsidRDefault="0080773C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ACA" w:rsidRDefault="00040ACA" w:rsidP="00C722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 xml:space="preserve">* - утверждение плана работы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 xml:space="preserve"> экспертиза адаптированных основных образовательных программ ОУ; оценка эффективности и анализ результатов коррекционно-развивающей работы с 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 xml:space="preserve"> и другие варианты тематик.</w:t>
      </w:r>
    </w:p>
    <w:p w:rsidR="009F7E65" w:rsidRPr="00796B54" w:rsidRDefault="009F7E65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proofErr w:type="gramStart"/>
      <w:r w:rsidR="00EB583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395FAA" w:rsidRDefault="00040ACA" w:rsidP="00395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65">
        <w:rPr>
          <w:rFonts w:ascii="Times New Roman" w:hAnsi="Times New Roman" w:cs="Times New Roman"/>
          <w:b/>
          <w:sz w:val="24"/>
          <w:szCs w:val="24"/>
        </w:rPr>
        <w:t>Журнал регистрации</w:t>
      </w:r>
    </w:p>
    <w:p w:rsidR="0080773C" w:rsidRPr="009F7E65" w:rsidRDefault="00040ACA" w:rsidP="00C722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65">
        <w:rPr>
          <w:rFonts w:ascii="Times New Roman" w:hAnsi="Times New Roman" w:cs="Times New Roman"/>
          <w:b/>
          <w:sz w:val="24"/>
          <w:szCs w:val="24"/>
        </w:rPr>
        <w:t xml:space="preserve"> коллегиальных заключений</w:t>
      </w:r>
      <w:r w:rsidR="00395FAA" w:rsidRPr="00395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FAA">
        <w:rPr>
          <w:rFonts w:ascii="Times New Roman" w:hAnsi="Times New Roman" w:cs="Times New Roman"/>
          <w:b/>
          <w:sz w:val="24"/>
          <w:szCs w:val="24"/>
        </w:rPr>
        <w:t>психолого-педагогического консилиума</w:t>
      </w:r>
      <w:r w:rsidR="009C1CF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C1CF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="009C1CF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512"/>
        <w:gridCol w:w="2232"/>
        <w:gridCol w:w="1399"/>
        <w:gridCol w:w="1432"/>
        <w:gridCol w:w="1429"/>
        <w:gridCol w:w="1760"/>
        <w:gridCol w:w="1430"/>
      </w:tblGrid>
      <w:tr w:rsidR="00C3108C" w:rsidRPr="00796B54" w:rsidTr="00040ACA">
        <w:tc>
          <w:tcPr>
            <w:tcW w:w="534" w:type="dxa"/>
          </w:tcPr>
          <w:p w:rsidR="00040ACA" w:rsidRPr="00796B54" w:rsidRDefault="00040ACA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8" w:type="dxa"/>
          </w:tcPr>
          <w:p w:rsidR="00040ACA" w:rsidRPr="00796B54" w:rsidRDefault="00040ACA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40ACA" w:rsidRPr="00796B54" w:rsidRDefault="00040ACA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456" w:type="dxa"/>
          </w:tcPr>
          <w:p w:rsidR="00040ACA" w:rsidRPr="00796B54" w:rsidRDefault="00040ACA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56" w:type="dxa"/>
          </w:tcPr>
          <w:p w:rsidR="00040ACA" w:rsidRPr="00796B54" w:rsidRDefault="00040ACA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456" w:type="dxa"/>
          </w:tcPr>
          <w:p w:rsidR="00040ACA" w:rsidRPr="00796B54" w:rsidRDefault="00040ACA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457" w:type="dxa"/>
          </w:tcPr>
          <w:p w:rsidR="00040ACA" w:rsidRPr="00796B54" w:rsidRDefault="00C3108C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457" w:type="dxa"/>
          </w:tcPr>
          <w:p w:rsidR="00040ACA" w:rsidRPr="00796B54" w:rsidRDefault="00C3108C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</w:tbl>
    <w:p w:rsidR="00040ACA" w:rsidRDefault="00040ACA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E65" w:rsidRPr="00796B54" w:rsidRDefault="009F7E65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proofErr w:type="gramStart"/>
      <w:r w:rsidR="00EB583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87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9F7E65" w:rsidRDefault="003A6A87" w:rsidP="00C7224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65">
        <w:rPr>
          <w:rFonts w:ascii="Times New Roman" w:hAnsi="Times New Roman" w:cs="Times New Roman"/>
          <w:b/>
          <w:sz w:val="24"/>
          <w:szCs w:val="24"/>
        </w:rPr>
        <w:t>Карта развития обучающегося,</w:t>
      </w:r>
    </w:p>
    <w:p w:rsidR="009F7E65" w:rsidRPr="009F7E65" w:rsidRDefault="003A6A87" w:rsidP="00C7224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7E65">
        <w:rPr>
          <w:rFonts w:ascii="Times New Roman" w:hAnsi="Times New Roman" w:cs="Times New Roman"/>
          <w:b/>
          <w:sz w:val="24"/>
          <w:szCs w:val="24"/>
        </w:rPr>
        <w:t>получающего</w:t>
      </w:r>
      <w:proofErr w:type="gramEnd"/>
      <w:r w:rsidRPr="009F7E65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психолого-педагогическое сопровождение</w:t>
      </w:r>
    </w:p>
    <w:p w:rsidR="00C3108C" w:rsidRDefault="003A6A87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 xml:space="preserve">(в карте находятся результаты комплексного наблюдения, обследования, характеристики или педагогические представления на обучающихся, коллегиальное заключение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>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ребенка, данные по коррекционно-развивающей работе, проводимой специалистами психолого-педагогического сопровождения.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 xml:space="preserve">Карта развития хранится у председателя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 xml:space="preserve"> и выдается руководящим работникам ОУ, педагогам и специалистам, работающим с обучающимся). </w:t>
      </w:r>
      <w:proofErr w:type="gramEnd"/>
    </w:p>
    <w:p w:rsidR="00B352AF" w:rsidRDefault="00B352AF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7E65" w:rsidRDefault="009F7E65" w:rsidP="00C7224B">
      <w:pPr>
        <w:pStyle w:val="a9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proofErr w:type="gramStart"/>
      <w:r w:rsidR="009729E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395FAA" w:rsidRDefault="003A6A87" w:rsidP="00C7224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65">
        <w:rPr>
          <w:rFonts w:ascii="Times New Roman" w:hAnsi="Times New Roman" w:cs="Times New Roman"/>
          <w:b/>
          <w:sz w:val="24"/>
          <w:szCs w:val="24"/>
        </w:rPr>
        <w:t>Журнал</w:t>
      </w:r>
      <w:r w:rsidR="00395FAA">
        <w:rPr>
          <w:rFonts w:ascii="Times New Roman" w:hAnsi="Times New Roman" w:cs="Times New Roman"/>
          <w:b/>
          <w:sz w:val="24"/>
          <w:szCs w:val="24"/>
        </w:rPr>
        <w:t xml:space="preserve"> учета </w:t>
      </w:r>
      <w:r w:rsidRPr="009F7E65">
        <w:rPr>
          <w:rFonts w:ascii="Times New Roman" w:hAnsi="Times New Roman" w:cs="Times New Roman"/>
          <w:b/>
          <w:sz w:val="24"/>
          <w:szCs w:val="24"/>
        </w:rPr>
        <w:t xml:space="preserve"> направлен</w:t>
      </w:r>
      <w:r w:rsidR="009F7E65">
        <w:rPr>
          <w:rFonts w:ascii="Times New Roman" w:hAnsi="Times New Roman" w:cs="Times New Roman"/>
          <w:b/>
          <w:sz w:val="24"/>
          <w:szCs w:val="24"/>
        </w:rPr>
        <w:t>ий</w:t>
      </w:r>
    </w:p>
    <w:p w:rsidR="003A6A87" w:rsidRPr="009F7E65" w:rsidRDefault="009F7E65" w:rsidP="00C7224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7F6EF6" w:rsidRPr="007F6EF6">
        <w:rPr>
          <w:rFonts w:ascii="Times New Roman" w:hAnsi="Times New Roman" w:cs="Times New Roman"/>
          <w:b/>
          <w:sz w:val="24"/>
          <w:szCs w:val="24"/>
        </w:rPr>
        <w:t>психолого-медико-педагогическую</w:t>
      </w:r>
      <w:proofErr w:type="spellEnd"/>
      <w:r w:rsidR="007F6EF6" w:rsidRPr="007F6EF6">
        <w:rPr>
          <w:rFonts w:ascii="Times New Roman" w:hAnsi="Times New Roman" w:cs="Times New Roman"/>
          <w:b/>
          <w:sz w:val="24"/>
          <w:szCs w:val="24"/>
        </w:rPr>
        <w:t xml:space="preserve"> комиссию</w:t>
      </w:r>
      <w:r w:rsidR="007F6EF6" w:rsidRPr="008B1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ПМПК 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1276"/>
        <w:gridCol w:w="1275"/>
        <w:gridCol w:w="1418"/>
        <w:gridCol w:w="4132"/>
      </w:tblGrid>
      <w:tr w:rsidR="00D701EC" w:rsidRPr="009F7E65" w:rsidTr="00B87875">
        <w:tc>
          <w:tcPr>
            <w:tcW w:w="392" w:type="dxa"/>
          </w:tcPr>
          <w:p w:rsidR="003E3E16" w:rsidRPr="009F7E65" w:rsidRDefault="003E3E16" w:rsidP="00C7224B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9F7E6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9651C1" w:rsidRPr="009F7E65" w:rsidRDefault="009651C1" w:rsidP="00C7224B">
            <w:pPr>
              <w:rPr>
                <w:rFonts w:ascii="Times New Roman" w:hAnsi="Times New Roman" w:cs="Times New Roman"/>
              </w:rPr>
            </w:pPr>
            <w:r w:rsidRPr="009F7E65">
              <w:rPr>
                <w:rFonts w:ascii="Times New Roman" w:hAnsi="Times New Roman" w:cs="Times New Roman"/>
              </w:rPr>
              <w:t xml:space="preserve">Ф.И.О. </w:t>
            </w:r>
          </w:p>
          <w:p w:rsidR="003E3E16" w:rsidRPr="009F7E65" w:rsidRDefault="009651C1" w:rsidP="00C7224B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7E65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F7E65">
              <w:rPr>
                <w:rFonts w:ascii="Times New Roman" w:hAnsi="Times New Roman" w:cs="Times New Roman"/>
              </w:rPr>
              <w:t>, класс</w:t>
            </w:r>
          </w:p>
        </w:tc>
        <w:tc>
          <w:tcPr>
            <w:tcW w:w="1276" w:type="dxa"/>
          </w:tcPr>
          <w:p w:rsidR="003E3E16" w:rsidRPr="009F7E65" w:rsidRDefault="00B206B0" w:rsidP="00C7224B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9F7E6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5" w:type="dxa"/>
          </w:tcPr>
          <w:p w:rsidR="003E3E16" w:rsidRPr="009F7E65" w:rsidRDefault="00B206B0" w:rsidP="00C7224B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9F7E65">
              <w:rPr>
                <w:rFonts w:ascii="Times New Roman" w:hAnsi="Times New Roman" w:cs="Times New Roman"/>
              </w:rPr>
              <w:t>Цель направления</w:t>
            </w:r>
          </w:p>
        </w:tc>
        <w:tc>
          <w:tcPr>
            <w:tcW w:w="1418" w:type="dxa"/>
          </w:tcPr>
          <w:p w:rsidR="003E3E16" w:rsidRPr="009F7E65" w:rsidRDefault="00B206B0" w:rsidP="00C7224B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9F7E65">
              <w:rPr>
                <w:rFonts w:ascii="Times New Roman" w:hAnsi="Times New Roman" w:cs="Times New Roman"/>
              </w:rPr>
              <w:t>Причина направления</w:t>
            </w:r>
          </w:p>
        </w:tc>
        <w:tc>
          <w:tcPr>
            <w:tcW w:w="4132" w:type="dxa"/>
          </w:tcPr>
          <w:p w:rsidR="003E3E16" w:rsidRPr="009F7E65" w:rsidRDefault="00B206B0" w:rsidP="00C7224B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9F7E65">
              <w:rPr>
                <w:rFonts w:ascii="Times New Roman" w:hAnsi="Times New Roman" w:cs="Times New Roman"/>
              </w:rPr>
              <w:t>Отметка о получении направления родителями</w:t>
            </w:r>
          </w:p>
        </w:tc>
      </w:tr>
      <w:tr w:rsidR="00D701EC" w:rsidRPr="00796B54" w:rsidTr="00B87875">
        <w:tc>
          <w:tcPr>
            <w:tcW w:w="392" w:type="dxa"/>
          </w:tcPr>
          <w:p w:rsidR="00D701EC" w:rsidRPr="00796B54" w:rsidRDefault="00D701EC" w:rsidP="00C7224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1EC" w:rsidRPr="00796B54" w:rsidRDefault="00D701EC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1EC" w:rsidRPr="00796B54" w:rsidRDefault="00D701EC" w:rsidP="00C7224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01EC" w:rsidRPr="00796B54" w:rsidRDefault="00D701EC" w:rsidP="00C7224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1EC" w:rsidRPr="00796B54" w:rsidRDefault="00D701EC" w:rsidP="00C7224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D701EC" w:rsidRPr="009F7E65" w:rsidRDefault="009F7E65" w:rsidP="00C7224B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ОБРАЗЕЦ: </w:t>
            </w:r>
            <w:r w:rsidR="00D701EC" w:rsidRPr="009F7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Получено: перечень документов, переданных родителям </w:t>
            </w:r>
            <w:r w:rsidR="00D701EC" w:rsidRPr="009F7E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(законным представителям).</w:t>
            </w:r>
          </w:p>
          <w:p w:rsidR="00D701EC" w:rsidRPr="009F7E65" w:rsidRDefault="00D701EC" w:rsidP="00C7224B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E65">
              <w:rPr>
                <w:rFonts w:ascii="Times New Roman" w:hAnsi="Times New Roman" w:cs="Times New Roman"/>
                <w:i/>
                <w:sz w:val="24"/>
                <w:szCs w:val="24"/>
              </w:rPr>
              <w:t>Я, Ф.И.О. родителя (законного представителя) пакет документов получи</w:t>
            </w:r>
            <w:proofErr w:type="gramStart"/>
            <w:r w:rsidRPr="009F7E65">
              <w:rPr>
                <w:rFonts w:ascii="Times New Roman" w:hAnsi="Times New Roman" w:cs="Times New Roman"/>
                <w:i/>
                <w:sz w:val="24"/>
                <w:szCs w:val="24"/>
              </w:rPr>
              <w:t>л(</w:t>
            </w:r>
            <w:proofErr w:type="gramEnd"/>
            <w:r w:rsidRPr="009F7E65">
              <w:rPr>
                <w:rFonts w:ascii="Times New Roman" w:hAnsi="Times New Roman" w:cs="Times New Roman"/>
                <w:i/>
                <w:sz w:val="24"/>
                <w:szCs w:val="24"/>
              </w:rPr>
              <w:t>а).</w:t>
            </w:r>
          </w:p>
          <w:p w:rsidR="00D701EC" w:rsidRPr="00796B54" w:rsidRDefault="00D701EC" w:rsidP="00C7224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«__»_______20_____г</w:t>
            </w:r>
          </w:p>
          <w:p w:rsidR="00D701EC" w:rsidRPr="00796B54" w:rsidRDefault="00D701EC" w:rsidP="00C7224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:rsidR="00D701EC" w:rsidRPr="00796B54" w:rsidRDefault="00D701EC" w:rsidP="00C7224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Расшифровка:</w:t>
            </w:r>
          </w:p>
        </w:tc>
      </w:tr>
    </w:tbl>
    <w:p w:rsidR="003A6A87" w:rsidRDefault="003A6A87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113" w:rsidRPr="00796B54" w:rsidRDefault="00B51113" w:rsidP="00C7224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108C" w:rsidRPr="00796B54" w:rsidRDefault="00C3108C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6C2AF6">
        <w:rPr>
          <w:rFonts w:ascii="Times New Roman" w:hAnsi="Times New Roman" w:cs="Times New Roman"/>
          <w:sz w:val="24"/>
          <w:szCs w:val="24"/>
        </w:rPr>
        <w:t>.</w:t>
      </w:r>
    </w:p>
    <w:p w:rsidR="00C3108C" w:rsidRPr="00796B54" w:rsidRDefault="00C3108C" w:rsidP="00C7224B">
      <w:pPr>
        <w:pStyle w:val="aa"/>
        <w:rPr>
          <w:sz w:val="24"/>
          <w:szCs w:val="24"/>
        </w:rPr>
      </w:pPr>
      <w:r w:rsidRPr="00796B54">
        <w:rPr>
          <w:sz w:val="24"/>
          <w:szCs w:val="24"/>
        </w:rPr>
        <w:t xml:space="preserve">Государственное общеобразовательное  казенное учреждение Иркутской области «Специальная (коррекционная) школа  № 10 г. Иркутска» </w:t>
      </w:r>
    </w:p>
    <w:p w:rsidR="00C3108C" w:rsidRPr="00796B54" w:rsidRDefault="00C3108C" w:rsidP="00C7224B">
      <w:pPr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6B54">
        <w:rPr>
          <w:rFonts w:ascii="Times New Roman" w:hAnsi="Times New Roman" w:cs="Times New Roman"/>
          <w:b/>
          <w:sz w:val="24"/>
          <w:szCs w:val="24"/>
        </w:rPr>
        <w:t>664025, г</w:t>
      </w:r>
      <w:proofErr w:type="gramStart"/>
      <w:r w:rsidRPr="00796B54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796B54">
        <w:rPr>
          <w:rFonts w:ascii="Times New Roman" w:hAnsi="Times New Roman" w:cs="Times New Roman"/>
          <w:b/>
          <w:sz w:val="24"/>
          <w:szCs w:val="24"/>
        </w:rPr>
        <w:t>ркутск, ул. Чкалова 7, тел. 8(3952)34-34-65</w:t>
      </w:r>
    </w:p>
    <w:p w:rsidR="00A20328" w:rsidRPr="00796B54" w:rsidRDefault="00A20328" w:rsidP="00C7224B">
      <w:pPr>
        <w:pStyle w:val="1"/>
        <w:jc w:val="center"/>
        <w:rPr>
          <w:sz w:val="24"/>
          <w:szCs w:val="24"/>
        </w:rPr>
      </w:pPr>
      <w:r w:rsidRPr="00796B54">
        <w:rPr>
          <w:sz w:val="24"/>
          <w:szCs w:val="24"/>
        </w:rPr>
        <w:t>Протокол заседания психолого-педагогического консилиума</w:t>
      </w:r>
    </w:p>
    <w:p w:rsidR="00C3108C" w:rsidRPr="00796B54" w:rsidRDefault="00C3108C" w:rsidP="00C7224B">
      <w:pPr>
        <w:pStyle w:val="1"/>
        <w:rPr>
          <w:b w:val="0"/>
          <w:sz w:val="24"/>
          <w:szCs w:val="24"/>
        </w:rPr>
      </w:pPr>
      <w:r w:rsidRPr="00796B54">
        <w:rPr>
          <w:b w:val="0"/>
          <w:sz w:val="24"/>
          <w:szCs w:val="24"/>
        </w:rPr>
        <w:t xml:space="preserve">от </w:t>
      </w:r>
      <w:r w:rsidRPr="00796B54">
        <w:rPr>
          <w:b w:val="0"/>
          <w:sz w:val="24"/>
          <w:szCs w:val="24"/>
        </w:rPr>
        <w:tab/>
      </w:r>
      <w:r w:rsidRPr="00796B54">
        <w:rPr>
          <w:b w:val="0"/>
          <w:sz w:val="24"/>
          <w:szCs w:val="24"/>
          <w:u w:val="single"/>
        </w:rPr>
        <w:t xml:space="preserve"> </w:t>
      </w:r>
      <w:r w:rsidRPr="00796B54">
        <w:rPr>
          <w:b w:val="0"/>
          <w:sz w:val="24"/>
          <w:szCs w:val="24"/>
          <w:u w:val="single"/>
        </w:rPr>
        <w:tab/>
      </w:r>
      <w:r w:rsidRPr="00796B54">
        <w:rPr>
          <w:b w:val="0"/>
          <w:sz w:val="24"/>
          <w:szCs w:val="24"/>
          <w:u w:val="single"/>
        </w:rPr>
        <w:tab/>
      </w:r>
      <w:r w:rsidRPr="00796B54">
        <w:rPr>
          <w:b w:val="0"/>
          <w:sz w:val="24"/>
          <w:szCs w:val="24"/>
        </w:rPr>
        <w:t>№_______                                                                                     г</w:t>
      </w:r>
      <w:proofErr w:type="gramStart"/>
      <w:r w:rsidRPr="00796B54">
        <w:rPr>
          <w:b w:val="0"/>
          <w:sz w:val="24"/>
          <w:szCs w:val="24"/>
        </w:rPr>
        <w:t>.И</w:t>
      </w:r>
      <w:proofErr w:type="gramEnd"/>
      <w:r w:rsidRPr="00796B54">
        <w:rPr>
          <w:b w:val="0"/>
          <w:sz w:val="24"/>
          <w:szCs w:val="24"/>
        </w:rPr>
        <w:t>ркутск</w:t>
      </w:r>
    </w:p>
    <w:p w:rsidR="00A20328" w:rsidRPr="00796B54" w:rsidRDefault="00A20328" w:rsidP="00C7224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96B54">
        <w:rPr>
          <w:b w:val="0"/>
          <w:sz w:val="24"/>
          <w:szCs w:val="24"/>
        </w:rPr>
        <w:t>Присутствовали:___________________________________________________________________</w:t>
      </w:r>
    </w:p>
    <w:p w:rsidR="00A20328" w:rsidRPr="00796B54" w:rsidRDefault="00A20328" w:rsidP="00C7224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96B54">
        <w:rPr>
          <w:b w:val="0"/>
          <w:sz w:val="24"/>
          <w:szCs w:val="24"/>
        </w:rPr>
        <w:t xml:space="preserve">                                                                        </w:t>
      </w:r>
      <w:r w:rsidR="00B87875">
        <w:rPr>
          <w:b w:val="0"/>
          <w:sz w:val="24"/>
          <w:szCs w:val="24"/>
        </w:rPr>
        <w:t xml:space="preserve">                          </w:t>
      </w:r>
      <w:r w:rsidRPr="00796B54">
        <w:rPr>
          <w:b w:val="0"/>
          <w:sz w:val="24"/>
          <w:szCs w:val="24"/>
        </w:rPr>
        <w:t xml:space="preserve"> (Ф.И.О., должность в ОУ, роль в </w:t>
      </w:r>
      <w:proofErr w:type="spellStart"/>
      <w:r w:rsidRPr="00796B54">
        <w:rPr>
          <w:b w:val="0"/>
          <w:sz w:val="24"/>
          <w:szCs w:val="24"/>
        </w:rPr>
        <w:t>ППк</w:t>
      </w:r>
      <w:proofErr w:type="spellEnd"/>
      <w:r w:rsidRPr="00796B54">
        <w:rPr>
          <w:b w:val="0"/>
          <w:sz w:val="24"/>
          <w:szCs w:val="24"/>
        </w:rPr>
        <w:t>)</w:t>
      </w:r>
    </w:p>
    <w:p w:rsidR="00C3108C" w:rsidRPr="00796B54" w:rsidRDefault="00C3108C" w:rsidP="00C7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8" w:rsidRPr="00796B54" w:rsidRDefault="00A20328" w:rsidP="00C7224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96B54">
        <w:rPr>
          <w:sz w:val="24"/>
          <w:szCs w:val="24"/>
        </w:rPr>
        <w:t xml:space="preserve">                         </w:t>
      </w:r>
      <w:r w:rsidRPr="00796B54">
        <w:rPr>
          <w:b w:val="0"/>
          <w:sz w:val="24"/>
          <w:szCs w:val="24"/>
        </w:rPr>
        <w:t>___________________________________________________________________</w:t>
      </w:r>
    </w:p>
    <w:p w:rsidR="00A20328" w:rsidRPr="00796B54" w:rsidRDefault="00A20328" w:rsidP="00C7224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96B54">
        <w:rPr>
          <w:b w:val="0"/>
          <w:sz w:val="24"/>
          <w:szCs w:val="24"/>
        </w:rPr>
        <w:t xml:space="preserve">                                                                                          </w:t>
      </w:r>
      <w:r w:rsidR="00B87875">
        <w:rPr>
          <w:b w:val="0"/>
          <w:sz w:val="24"/>
          <w:szCs w:val="24"/>
        </w:rPr>
        <w:t xml:space="preserve">        </w:t>
      </w:r>
      <w:r w:rsidRPr="00796B54">
        <w:rPr>
          <w:b w:val="0"/>
          <w:sz w:val="24"/>
          <w:szCs w:val="24"/>
        </w:rPr>
        <w:t xml:space="preserve">  (Ф.И.О., должность в ОУ, роль в </w:t>
      </w:r>
      <w:proofErr w:type="spellStart"/>
      <w:r w:rsidRPr="00796B54">
        <w:rPr>
          <w:b w:val="0"/>
          <w:sz w:val="24"/>
          <w:szCs w:val="24"/>
        </w:rPr>
        <w:t>ППк</w:t>
      </w:r>
      <w:proofErr w:type="spellEnd"/>
      <w:r w:rsidRPr="00796B54">
        <w:rPr>
          <w:b w:val="0"/>
          <w:sz w:val="24"/>
          <w:szCs w:val="24"/>
        </w:rPr>
        <w:t>)</w:t>
      </w:r>
    </w:p>
    <w:p w:rsidR="00A20328" w:rsidRPr="00796B54" w:rsidRDefault="00A20328" w:rsidP="00C7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8" w:rsidRPr="00796B54" w:rsidRDefault="00A20328" w:rsidP="00C7224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96B54">
        <w:rPr>
          <w:sz w:val="24"/>
          <w:szCs w:val="24"/>
        </w:rPr>
        <w:t xml:space="preserve">                          </w:t>
      </w:r>
      <w:r w:rsidRPr="00796B54">
        <w:rPr>
          <w:b w:val="0"/>
          <w:sz w:val="24"/>
          <w:szCs w:val="24"/>
        </w:rPr>
        <w:t>___________________________________________________________________</w:t>
      </w:r>
    </w:p>
    <w:p w:rsidR="00A20328" w:rsidRPr="00796B54" w:rsidRDefault="00A20328" w:rsidP="00C7224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96B54">
        <w:rPr>
          <w:b w:val="0"/>
          <w:sz w:val="24"/>
          <w:szCs w:val="24"/>
        </w:rPr>
        <w:t xml:space="preserve">                                                                        </w:t>
      </w:r>
      <w:r w:rsidR="00B87875">
        <w:rPr>
          <w:b w:val="0"/>
          <w:sz w:val="24"/>
          <w:szCs w:val="24"/>
        </w:rPr>
        <w:t xml:space="preserve">                           </w:t>
      </w:r>
      <w:r w:rsidRPr="00796B54">
        <w:rPr>
          <w:b w:val="0"/>
          <w:sz w:val="24"/>
          <w:szCs w:val="24"/>
        </w:rPr>
        <w:t xml:space="preserve"> (Ф.И.О., должность в ОУ, роль в </w:t>
      </w:r>
      <w:proofErr w:type="spellStart"/>
      <w:r w:rsidRPr="00796B54">
        <w:rPr>
          <w:b w:val="0"/>
          <w:sz w:val="24"/>
          <w:szCs w:val="24"/>
        </w:rPr>
        <w:t>ППк</w:t>
      </w:r>
      <w:proofErr w:type="spellEnd"/>
      <w:r w:rsidRPr="00796B54">
        <w:rPr>
          <w:b w:val="0"/>
          <w:sz w:val="24"/>
          <w:szCs w:val="24"/>
        </w:rPr>
        <w:t>)</w:t>
      </w:r>
    </w:p>
    <w:p w:rsidR="00A20328" w:rsidRPr="00796B54" w:rsidRDefault="00A20328" w:rsidP="00C7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8" w:rsidRPr="00796B54" w:rsidRDefault="00A20328" w:rsidP="00C7224B">
      <w:pPr>
        <w:pStyle w:val="1"/>
        <w:spacing w:before="0" w:beforeAutospacing="0" w:after="0" w:afterAutospacing="0"/>
        <w:rPr>
          <w:sz w:val="24"/>
          <w:szCs w:val="24"/>
        </w:rPr>
      </w:pPr>
      <w:r w:rsidRPr="00796B54">
        <w:rPr>
          <w:sz w:val="24"/>
          <w:szCs w:val="24"/>
        </w:rPr>
        <w:t xml:space="preserve">                          </w:t>
      </w:r>
      <w:r w:rsidRPr="00796B54">
        <w:rPr>
          <w:b w:val="0"/>
          <w:sz w:val="24"/>
          <w:szCs w:val="24"/>
        </w:rPr>
        <w:t>___________________________________________________________________</w:t>
      </w:r>
    </w:p>
    <w:p w:rsidR="00A20328" w:rsidRPr="00796B54" w:rsidRDefault="00A20328" w:rsidP="00C7224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96B54">
        <w:rPr>
          <w:b w:val="0"/>
          <w:sz w:val="24"/>
          <w:szCs w:val="24"/>
        </w:rPr>
        <w:t xml:space="preserve">                                                                         </w:t>
      </w:r>
      <w:r w:rsidR="00B87875">
        <w:rPr>
          <w:b w:val="0"/>
          <w:sz w:val="24"/>
          <w:szCs w:val="24"/>
        </w:rPr>
        <w:t xml:space="preserve">                           </w:t>
      </w:r>
      <w:r w:rsidRPr="00796B54">
        <w:rPr>
          <w:b w:val="0"/>
          <w:sz w:val="24"/>
          <w:szCs w:val="24"/>
        </w:rPr>
        <w:t xml:space="preserve">(Ф.И.О., должность в ОУ, роль в </w:t>
      </w:r>
      <w:proofErr w:type="spellStart"/>
      <w:r w:rsidRPr="00796B54">
        <w:rPr>
          <w:b w:val="0"/>
          <w:sz w:val="24"/>
          <w:szCs w:val="24"/>
        </w:rPr>
        <w:t>ППк</w:t>
      </w:r>
      <w:proofErr w:type="spellEnd"/>
      <w:r w:rsidRPr="00796B54">
        <w:rPr>
          <w:b w:val="0"/>
          <w:sz w:val="24"/>
          <w:szCs w:val="24"/>
        </w:rPr>
        <w:t>)</w:t>
      </w:r>
    </w:p>
    <w:p w:rsidR="00A20328" w:rsidRPr="00796B54" w:rsidRDefault="00A20328" w:rsidP="00C7224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96B54">
        <w:rPr>
          <w:sz w:val="24"/>
          <w:szCs w:val="24"/>
        </w:rPr>
        <w:t xml:space="preserve">                                 </w:t>
      </w:r>
      <w:r w:rsidRPr="00796B54">
        <w:rPr>
          <w:b w:val="0"/>
          <w:sz w:val="24"/>
          <w:szCs w:val="24"/>
        </w:rPr>
        <w:t xml:space="preserve">                           </w:t>
      </w:r>
    </w:p>
    <w:p w:rsidR="00A20328" w:rsidRPr="00796B54" w:rsidRDefault="00A20328" w:rsidP="00C7224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96B54">
        <w:rPr>
          <w:b w:val="0"/>
          <w:sz w:val="24"/>
          <w:szCs w:val="24"/>
        </w:rPr>
        <w:t xml:space="preserve">                              ___________________________________________________________________</w:t>
      </w:r>
    </w:p>
    <w:p w:rsidR="00A20328" w:rsidRPr="00796B54" w:rsidRDefault="00A20328" w:rsidP="00C7224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96B54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B87875">
        <w:rPr>
          <w:b w:val="0"/>
          <w:sz w:val="24"/>
          <w:szCs w:val="24"/>
        </w:rPr>
        <w:t xml:space="preserve">                 </w:t>
      </w:r>
      <w:r w:rsidRPr="00796B54">
        <w:rPr>
          <w:b w:val="0"/>
          <w:sz w:val="24"/>
          <w:szCs w:val="24"/>
        </w:rPr>
        <w:t xml:space="preserve">(Ф.И.О., должность в ОУ, роль в </w:t>
      </w:r>
      <w:proofErr w:type="spellStart"/>
      <w:r w:rsidRPr="00796B54">
        <w:rPr>
          <w:b w:val="0"/>
          <w:sz w:val="24"/>
          <w:szCs w:val="24"/>
        </w:rPr>
        <w:t>ППк</w:t>
      </w:r>
      <w:proofErr w:type="spellEnd"/>
      <w:r w:rsidRPr="00796B54">
        <w:rPr>
          <w:b w:val="0"/>
          <w:sz w:val="24"/>
          <w:szCs w:val="24"/>
        </w:rPr>
        <w:t>)</w:t>
      </w:r>
    </w:p>
    <w:p w:rsidR="00A20328" w:rsidRPr="00796B54" w:rsidRDefault="00A20328" w:rsidP="00C7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8" w:rsidRPr="00796B54" w:rsidRDefault="00A20328" w:rsidP="00C7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Законные представители (мать):</w:t>
      </w:r>
    </w:p>
    <w:p w:rsidR="00A20328" w:rsidRPr="00796B54" w:rsidRDefault="00A20328" w:rsidP="00C7224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96B54">
        <w:rPr>
          <w:sz w:val="24"/>
          <w:szCs w:val="24"/>
        </w:rPr>
        <w:t xml:space="preserve">                          </w:t>
      </w:r>
      <w:r w:rsidRPr="00796B54">
        <w:rPr>
          <w:b w:val="0"/>
          <w:sz w:val="24"/>
          <w:szCs w:val="24"/>
        </w:rPr>
        <w:t>___________________________________________________________________</w:t>
      </w:r>
    </w:p>
    <w:p w:rsidR="00A20328" w:rsidRPr="00796B54" w:rsidRDefault="00A20328" w:rsidP="00C7224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96B54">
        <w:rPr>
          <w:b w:val="0"/>
          <w:sz w:val="24"/>
          <w:szCs w:val="24"/>
        </w:rPr>
        <w:t xml:space="preserve">                                                                                                         (Ф.И.О.,)</w:t>
      </w:r>
    </w:p>
    <w:p w:rsidR="00A20328" w:rsidRPr="00796B54" w:rsidRDefault="00A20328" w:rsidP="00C7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08C" w:rsidRPr="00796B54" w:rsidRDefault="00A20328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Законные представители (отец):</w:t>
      </w:r>
    </w:p>
    <w:p w:rsidR="00A20328" w:rsidRPr="00796B54" w:rsidRDefault="00A20328" w:rsidP="00C7224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96B54">
        <w:rPr>
          <w:sz w:val="24"/>
          <w:szCs w:val="24"/>
        </w:rPr>
        <w:t xml:space="preserve">                           </w:t>
      </w:r>
      <w:r w:rsidRPr="00796B54">
        <w:rPr>
          <w:b w:val="0"/>
          <w:sz w:val="24"/>
          <w:szCs w:val="24"/>
        </w:rPr>
        <w:t>___________________________________________________________________</w:t>
      </w:r>
    </w:p>
    <w:p w:rsidR="00A20328" w:rsidRPr="00796B54" w:rsidRDefault="00A20328" w:rsidP="00C7224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96B54">
        <w:rPr>
          <w:b w:val="0"/>
          <w:sz w:val="24"/>
          <w:szCs w:val="24"/>
        </w:rPr>
        <w:t xml:space="preserve">                                                                                                         (Ф.И.О.,)</w:t>
      </w:r>
    </w:p>
    <w:p w:rsidR="00A20328" w:rsidRPr="00796B54" w:rsidRDefault="00A20328" w:rsidP="00C7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28" w:rsidRPr="00796B54" w:rsidRDefault="00182FEA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>: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(характеристика, представления на обучающегося, результаты продуктивной деятельности обучающегося, копии рабочих тетрадей, контрольных и проверочных работ и </w:t>
      </w:r>
      <w:proofErr w:type="spellStart"/>
      <w:proofErr w:type="gramStart"/>
      <w:r w:rsidRPr="00796B5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96B54">
        <w:rPr>
          <w:rFonts w:ascii="Times New Roman" w:hAnsi="Times New Roman" w:cs="Times New Roman"/>
          <w:sz w:val="24"/>
          <w:szCs w:val="24"/>
        </w:rPr>
        <w:t>)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ППк_______________________________________Ф.И.О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>.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>:___________________________________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Другие присутствующие на заседании: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</w:t>
      </w:r>
    </w:p>
    <w:p w:rsidR="00402E6F" w:rsidRPr="00796B54" w:rsidRDefault="00402E6F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</w:t>
      </w:r>
    </w:p>
    <w:p w:rsidR="00C3108C" w:rsidRPr="00796B54" w:rsidRDefault="00C3108C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463" w:rsidRPr="00796B54" w:rsidRDefault="001C146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463" w:rsidRDefault="001C146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113" w:rsidRDefault="00B5111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113" w:rsidRPr="00796B54" w:rsidRDefault="00B5111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463" w:rsidRDefault="001C146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08C" w:rsidRPr="00796B54" w:rsidRDefault="00590A82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6C2AF6">
        <w:rPr>
          <w:rFonts w:ascii="Times New Roman" w:hAnsi="Times New Roman" w:cs="Times New Roman"/>
          <w:sz w:val="24"/>
          <w:szCs w:val="24"/>
        </w:rPr>
        <w:t>.</w:t>
      </w:r>
    </w:p>
    <w:p w:rsidR="00590A82" w:rsidRPr="00796B54" w:rsidRDefault="00590A82" w:rsidP="00C7224B">
      <w:pPr>
        <w:pStyle w:val="aa"/>
        <w:rPr>
          <w:sz w:val="24"/>
          <w:szCs w:val="24"/>
        </w:rPr>
      </w:pPr>
      <w:r w:rsidRPr="00796B54">
        <w:rPr>
          <w:sz w:val="24"/>
          <w:szCs w:val="24"/>
        </w:rPr>
        <w:t xml:space="preserve">Государственное общеобразовательное  казенное учреждение Иркутской области «Специальная (коррекционная) школа  № 10 г. Иркутска» </w:t>
      </w:r>
    </w:p>
    <w:p w:rsidR="00590A82" w:rsidRPr="00796B54" w:rsidRDefault="00590A82" w:rsidP="00C7224B">
      <w:pPr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54">
        <w:rPr>
          <w:rFonts w:ascii="Times New Roman" w:hAnsi="Times New Roman" w:cs="Times New Roman"/>
          <w:b/>
          <w:sz w:val="24"/>
          <w:szCs w:val="24"/>
        </w:rPr>
        <w:t>664025, г</w:t>
      </w:r>
      <w:proofErr w:type="gramStart"/>
      <w:r w:rsidRPr="00796B54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796B54">
        <w:rPr>
          <w:rFonts w:ascii="Times New Roman" w:hAnsi="Times New Roman" w:cs="Times New Roman"/>
          <w:b/>
          <w:sz w:val="24"/>
          <w:szCs w:val="24"/>
        </w:rPr>
        <w:t>ркутск, ул. Чкалова 7, тел. 8(3952)34-34-65</w:t>
      </w:r>
    </w:p>
    <w:p w:rsidR="00590A82" w:rsidRPr="00796B54" w:rsidRDefault="00590A82" w:rsidP="00C7224B">
      <w:pPr>
        <w:pStyle w:val="1"/>
        <w:jc w:val="center"/>
        <w:rPr>
          <w:sz w:val="24"/>
          <w:szCs w:val="24"/>
        </w:rPr>
      </w:pPr>
      <w:r w:rsidRPr="00796B54">
        <w:rPr>
          <w:sz w:val="24"/>
          <w:szCs w:val="24"/>
        </w:rPr>
        <w:t>Коллегиальное заключение психолого-педагогического консилиума</w:t>
      </w:r>
    </w:p>
    <w:p w:rsidR="00590A82" w:rsidRPr="00796B54" w:rsidRDefault="00590A82" w:rsidP="00C7224B">
      <w:pPr>
        <w:pStyle w:val="1"/>
        <w:rPr>
          <w:b w:val="0"/>
          <w:sz w:val="24"/>
          <w:szCs w:val="24"/>
        </w:rPr>
      </w:pPr>
      <w:r w:rsidRPr="00796B54">
        <w:rPr>
          <w:b w:val="0"/>
          <w:sz w:val="24"/>
          <w:szCs w:val="24"/>
        </w:rPr>
        <w:t xml:space="preserve">от </w:t>
      </w:r>
      <w:r w:rsidRPr="00796B54">
        <w:rPr>
          <w:b w:val="0"/>
          <w:sz w:val="24"/>
          <w:szCs w:val="24"/>
        </w:rPr>
        <w:tab/>
      </w:r>
      <w:r w:rsidRPr="00796B54">
        <w:rPr>
          <w:b w:val="0"/>
          <w:sz w:val="24"/>
          <w:szCs w:val="24"/>
          <w:u w:val="single"/>
        </w:rPr>
        <w:t xml:space="preserve"> </w:t>
      </w:r>
      <w:r w:rsidRPr="00796B54">
        <w:rPr>
          <w:b w:val="0"/>
          <w:sz w:val="24"/>
          <w:szCs w:val="24"/>
          <w:u w:val="single"/>
        </w:rPr>
        <w:tab/>
      </w:r>
      <w:r w:rsidRPr="00796B54">
        <w:rPr>
          <w:b w:val="0"/>
          <w:sz w:val="24"/>
          <w:szCs w:val="24"/>
          <w:u w:val="single"/>
        </w:rPr>
        <w:tab/>
      </w:r>
      <w:r w:rsidRPr="00796B54">
        <w:rPr>
          <w:b w:val="0"/>
          <w:sz w:val="24"/>
          <w:szCs w:val="24"/>
        </w:rPr>
        <w:t>№_______                                                                                     г</w:t>
      </w:r>
      <w:proofErr w:type="gramStart"/>
      <w:r w:rsidRPr="00796B54">
        <w:rPr>
          <w:b w:val="0"/>
          <w:sz w:val="24"/>
          <w:szCs w:val="24"/>
        </w:rPr>
        <w:t>.И</w:t>
      </w:r>
      <w:proofErr w:type="gramEnd"/>
      <w:r w:rsidRPr="00796B54">
        <w:rPr>
          <w:b w:val="0"/>
          <w:sz w:val="24"/>
          <w:szCs w:val="24"/>
        </w:rPr>
        <w:t>ркутск</w:t>
      </w:r>
    </w:p>
    <w:p w:rsidR="00590A82" w:rsidRPr="00796B54" w:rsidRDefault="00590A82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A82" w:rsidRPr="00796B54" w:rsidRDefault="00590A82" w:rsidP="00C7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>:_____________________________________________________</w:t>
      </w:r>
    </w:p>
    <w:p w:rsidR="00590A82" w:rsidRPr="00796B54" w:rsidRDefault="00590A82" w:rsidP="00C7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Дата рождения обучающегося: _________________  Класс/группа:______________</w:t>
      </w:r>
    </w:p>
    <w:p w:rsidR="00590A82" w:rsidRPr="00796B54" w:rsidRDefault="00590A82" w:rsidP="00C7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Образовательная программа:______________________________________________</w:t>
      </w:r>
    </w:p>
    <w:p w:rsidR="00590A82" w:rsidRPr="00796B54" w:rsidRDefault="00590A82" w:rsidP="00C7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Причина направления на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>:_____________________________________________</w:t>
      </w:r>
    </w:p>
    <w:p w:rsidR="00E34592" w:rsidRPr="00796B54" w:rsidRDefault="00E34592" w:rsidP="00C722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73C" w:rsidRPr="00796B54" w:rsidRDefault="00590A82" w:rsidP="00C722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tbl>
      <w:tblPr>
        <w:tblStyle w:val="a3"/>
        <w:tblW w:w="0" w:type="auto"/>
        <w:tblLook w:val="04A0"/>
      </w:tblPr>
      <w:tblGrid>
        <w:gridCol w:w="10194"/>
      </w:tblGrid>
      <w:tr w:rsidR="00E34592" w:rsidRPr="00796B54" w:rsidTr="00E34592">
        <w:tc>
          <w:tcPr>
            <w:tcW w:w="10194" w:type="dxa"/>
          </w:tcPr>
          <w:p w:rsidR="00E34592" w:rsidRPr="00796B54" w:rsidRDefault="00E34592" w:rsidP="00C72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(выводы об имеющихся у ребенка трудностях (без указания диагноза) в развитии,</w:t>
            </w:r>
            <w:proofErr w:type="gramEnd"/>
          </w:p>
          <w:p w:rsidR="00E34592" w:rsidRPr="00796B54" w:rsidRDefault="00E34592" w:rsidP="00C72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 xml:space="preserve">обучении, адаптации (исходя из актуального запроса) и о мерах, необходимых </w:t>
            </w:r>
            <w:proofErr w:type="gramStart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34592" w:rsidRPr="00796B54" w:rsidRDefault="00E34592" w:rsidP="00C72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разрешения этих трудностей, включая определение видов, сроков оказания</w:t>
            </w:r>
          </w:p>
          <w:p w:rsidR="00E34592" w:rsidRPr="00796B54" w:rsidRDefault="00E34592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796B54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</w:tc>
      </w:tr>
    </w:tbl>
    <w:p w:rsidR="00E34592" w:rsidRPr="00796B54" w:rsidRDefault="00E34592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Рекомендации педагогам:</w:t>
      </w:r>
    </w:p>
    <w:tbl>
      <w:tblPr>
        <w:tblStyle w:val="a3"/>
        <w:tblW w:w="0" w:type="auto"/>
        <w:tblLook w:val="04A0"/>
      </w:tblPr>
      <w:tblGrid>
        <w:gridCol w:w="10194"/>
      </w:tblGrid>
      <w:tr w:rsidR="00E34592" w:rsidRPr="00796B54" w:rsidTr="00E34592">
        <w:tc>
          <w:tcPr>
            <w:tcW w:w="10194" w:type="dxa"/>
          </w:tcPr>
          <w:p w:rsidR="00E34592" w:rsidRPr="00796B54" w:rsidRDefault="00E34592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92" w:rsidRPr="00796B54" w:rsidRDefault="00E34592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592" w:rsidRPr="00796B54" w:rsidRDefault="00E34592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Рекомендации родителям:</w:t>
      </w:r>
    </w:p>
    <w:tbl>
      <w:tblPr>
        <w:tblStyle w:val="a3"/>
        <w:tblW w:w="0" w:type="auto"/>
        <w:tblLook w:val="04A0"/>
      </w:tblPr>
      <w:tblGrid>
        <w:gridCol w:w="10194"/>
      </w:tblGrid>
      <w:tr w:rsidR="00E34592" w:rsidRPr="00796B54" w:rsidTr="00E34592">
        <w:tc>
          <w:tcPr>
            <w:tcW w:w="10194" w:type="dxa"/>
          </w:tcPr>
          <w:p w:rsidR="00E34592" w:rsidRPr="00796B54" w:rsidRDefault="00E34592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92" w:rsidRPr="00796B54" w:rsidRDefault="00E34592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92" w:rsidRPr="00796B54" w:rsidRDefault="00E34592" w:rsidP="00C7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592" w:rsidRPr="00796B54" w:rsidRDefault="00E34592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Приложение: (планы коррекционно-развивающей работы, индивидуальный образовательный маршрут и другие необходимые мероприятия).</w:t>
      </w:r>
    </w:p>
    <w:p w:rsidR="00E34592" w:rsidRPr="00796B54" w:rsidRDefault="00E34592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592" w:rsidRPr="00796B54" w:rsidRDefault="00E34592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34592" w:rsidRPr="00796B54" w:rsidRDefault="00E34592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Члены ПП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592" w:rsidRPr="00796B54" w:rsidRDefault="00E34592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С решением ознакомле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>на)__________________/____________________________</w:t>
      </w:r>
    </w:p>
    <w:p w:rsidR="00E34592" w:rsidRPr="00796B54" w:rsidRDefault="00E34592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(подпись, Ф.И.О.</w:t>
      </w:r>
      <w:r w:rsidR="00796FB5" w:rsidRPr="00796B54">
        <w:rPr>
          <w:rFonts w:ascii="Times New Roman" w:hAnsi="Times New Roman" w:cs="Times New Roman"/>
          <w:sz w:val="24"/>
          <w:szCs w:val="24"/>
        </w:rPr>
        <w:t xml:space="preserve"> (полностью) родителя (законного представителя)</w:t>
      </w:r>
      <w:proofErr w:type="gramEnd"/>
    </w:p>
    <w:p w:rsidR="00796FB5" w:rsidRPr="00796B54" w:rsidRDefault="00796FB5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С решением согласе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>на)____________________/_____________________________</w:t>
      </w:r>
    </w:p>
    <w:p w:rsidR="00796FB5" w:rsidRPr="00796B54" w:rsidRDefault="00796FB5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(подпись, Ф.И.О. (полностью) родителя (законного представителя)</w:t>
      </w:r>
      <w:proofErr w:type="gramEnd"/>
    </w:p>
    <w:p w:rsidR="001C1463" w:rsidRPr="00796B54" w:rsidRDefault="001C146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С решением ознакомле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>на)__________________/____________________________</w:t>
      </w:r>
    </w:p>
    <w:p w:rsidR="00796FB5" w:rsidRPr="00796B54" w:rsidRDefault="001C146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(подпись, Ф.И.О. (полностью)  педагога)</w:t>
      </w:r>
    </w:p>
    <w:p w:rsidR="001C1463" w:rsidRPr="00796B54" w:rsidRDefault="001C146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С решением ознакомле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>на)__________________/____________________________</w:t>
      </w:r>
    </w:p>
    <w:p w:rsidR="001C1463" w:rsidRPr="00796B54" w:rsidRDefault="001C146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(подпись, Ф.И.О. (полностью)  педагога)</w:t>
      </w:r>
    </w:p>
    <w:p w:rsidR="001C1463" w:rsidRPr="00796B54" w:rsidRDefault="001C146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С решением ознакомле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>на)__________________/____________________________</w:t>
      </w:r>
    </w:p>
    <w:p w:rsidR="001C1463" w:rsidRPr="00796B54" w:rsidRDefault="001C146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(подпись, Ф.И.О. (полностью)  педагога)</w:t>
      </w:r>
    </w:p>
    <w:p w:rsidR="001C1463" w:rsidRPr="00796B54" w:rsidRDefault="001C146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С решением ознакомле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>на)__________________/____________________________</w:t>
      </w:r>
    </w:p>
    <w:p w:rsidR="001C1463" w:rsidRPr="00796B54" w:rsidRDefault="001C1463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(подпись, Ф.И.О. (полностью)  педагога)</w:t>
      </w:r>
    </w:p>
    <w:p w:rsidR="00CF63C9" w:rsidRPr="00796B54" w:rsidRDefault="00CF63C9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3C9" w:rsidRPr="00796B54" w:rsidRDefault="00CF63C9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3C9" w:rsidRPr="00796B54" w:rsidRDefault="00CF63C9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3C9" w:rsidRDefault="00CF63C9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F6" w:rsidRDefault="006C2AF6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F6" w:rsidRPr="00796B54" w:rsidRDefault="006C2AF6" w:rsidP="009C1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6FB5" w:rsidRPr="00796B54" w:rsidRDefault="00796FB5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B352AF">
        <w:rPr>
          <w:rFonts w:ascii="Times New Roman" w:hAnsi="Times New Roman" w:cs="Times New Roman"/>
          <w:sz w:val="24"/>
          <w:szCs w:val="24"/>
        </w:rPr>
        <w:t>.</w:t>
      </w:r>
    </w:p>
    <w:p w:rsidR="00B352AF" w:rsidRPr="00796B54" w:rsidRDefault="00B352AF" w:rsidP="00C7224B">
      <w:pPr>
        <w:pStyle w:val="aa"/>
        <w:rPr>
          <w:sz w:val="24"/>
          <w:szCs w:val="24"/>
        </w:rPr>
      </w:pPr>
      <w:r w:rsidRPr="00796B54">
        <w:rPr>
          <w:sz w:val="24"/>
          <w:szCs w:val="24"/>
        </w:rPr>
        <w:t xml:space="preserve">Государственное общеобразовательное  казенное учреждение Иркутской области «Специальная (коррекционная) школа  № 10 г. Иркутска» </w:t>
      </w:r>
    </w:p>
    <w:p w:rsidR="00B352AF" w:rsidRPr="00796B54" w:rsidRDefault="00B352AF" w:rsidP="00C7224B">
      <w:pPr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54">
        <w:rPr>
          <w:rFonts w:ascii="Times New Roman" w:hAnsi="Times New Roman" w:cs="Times New Roman"/>
          <w:b/>
          <w:sz w:val="24"/>
          <w:szCs w:val="24"/>
        </w:rPr>
        <w:t>664025, г</w:t>
      </w:r>
      <w:proofErr w:type="gramStart"/>
      <w:r w:rsidRPr="00796B54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796B54">
        <w:rPr>
          <w:rFonts w:ascii="Times New Roman" w:hAnsi="Times New Roman" w:cs="Times New Roman"/>
          <w:b/>
          <w:sz w:val="24"/>
          <w:szCs w:val="24"/>
        </w:rPr>
        <w:t>ркутск, ул. Чкалова 7, тел. 8(3952)34-34-65</w:t>
      </w:r>
    </w:p>
    <w:p w:rsidR="00B352AF" w:rsidRDefault="00B352AF" w:rsidP="00C7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54">
        <w:rPr>
          <w:rFonts w:ascii="Times New Roman" w:hAnsi="Times New Roman" w:cs="Times New Roman"/>
          <w:b/>
          <w:sz w:val="24"/>
          <w:szCs w:val="24"/>
        </w:rPr>
        <w:t>Представление психолого-педагогического консилиума</w:t>
      </w: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6B5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96B54">
        <w:rPr>
          <w:rFonts w:ascii="Times New Roman" w:hAnsi="Times New Roman" w:cs="Times New Roman"/>
          <w:b/>
          <w:sz w:val="24"/>
          <w:szCs w:val="24"/>
        </w:rPr>
        <w:t xml:space="preserve"> обучающегося для предоставления на ПМПК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(ФИО, дата рождения, группа/класс)</w:t>
      </w: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-дата поступления в образовательную организацию;</w:t>
      </w: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-программа обучения (полное наименование);</w:t>
      </w: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-форма организации образования:</w:t>
      </w: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1.</w:t>
      </w:r>
      <w:r w:rsidR="00B352AF">
        <w:rPr>
          <w:rFonts w:ascii="Times New Roman" w:hAnsi="Times New Roman" w:cs="Times New Roman"/>
          <w:sz w:val="24"/>
          <w:szCs w:val="24"/>
        </w:rPr>
        <w:t xml:space="preserve"> В</w:t>
      </w:r>
      <w:r w:rsidRPr="00796B54">
        <w:rPr>
          <w:rFonts w:ascii="Times New Roman" w:hAnsi="Times New Roman" w:cs="Times New Roman"/>
          <w:sz w:val="24"/>
          <w:szCs w:val="24"/>
        </w:rPr>
        <w:t xml:space="preserve"> группе / классе</w:t>
      </w: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группа: комбинированной направленности, компенсирующей направленности,</w:t>
      </w: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 xml:space="preserve">, присмотра и ухода, кратковременного пребывания,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и др.);</w:t>
      </w: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класс: общеобразовательный, отдельный для 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 xml:space="preserve"> с ...;</w:t>
      </w: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2.</w:t>
      </w:r>
      <w:r w:rsidR="00B352AF">
        <w:rPr>
          <w:rFonts w:ascii="Times New Roman" w:hAnsi="Times New Roman" w:cs="Times New Roman"/>
          <w:sz w:val="24"/>
          <w:szCs w:val="24"/>
        </w:rPr>
        <w:t xml:space="preserve"> Н</w:t>
      </w:r>
      <w:r w:rsidRPr="00796B54">
        <w:rPr>
          <w:rFonts w:ascii="Times New Roman" w:hAnsi="Times New Roman" w:cs="Times New Roman"/>
          <w:sz w:val="24"/>
          <w:szCs w:val="24"/>
        </w:rPr>
        <w:t>а дому;</w:t>
      </w: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3.</w:t>
      </w:r>
      <w:r w:rsidR="00B352AF">
        <w:rPr>
          <w:rFonts w:ascii="Times New Roman" w:hAnsi="Times New Roman" w:cs="Times New Roman"/>
          <w:sz w:val="24"/>
          <w:szCs w:val="24"/>
        </w:rPr>
        <w:t xml:space="preserve"> В</w:t>
      </w:r>
      <w:r w:rsidRPr="00796B54">
        <w:rPr>
          <w:rFonts w:ascii="Times New Roman" w:hAnsi="Times New Roman" w:cs="Times New Roman"/>
          <w:sz w:val="24"/>
          <w:szCs w:val="24"/>
        </w:rPr>
        <w:t xml:space="preserve"> форме семейного образования;</w:t>
      </w: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4.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сетевая форма реализации образовательных программ;</w:t>
      </w: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5.</w:t>
      </w:r>
      <w:r w:rsidR="00B352AF">
        <w:rPr>
          <w:rFonts w:ascii="Times New Roman" w:hAnsi="Times New Roman" w:cs="Times New Roman"/>
          <w:sz w:val="24"/>
          <w:szCs w:val="24"/>
        </w:rPr>
        <w:t xml:space="preserve"> С</w:t>
      </w:r>
      <w:r w:rsidRPr="00796B54">
        <w:rPr>
          <w:rFonts w:ascii="Times New Roman" w:hAnsi="Times New Roman" w:cs="Times New Roman"/>
          <w:sz w:val="24"/>
          <w:szCs w:val="24"/>
        </w:rPr>
        <w:t xml:space="preserve"> применением дистанционных технологий</w:t>
      </w: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факты, способные повлиять на поведение и успеваемость ребенка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 xml:space="preserve">(в </w:t>
      </w:r>
      <w:r w:rsidR="00B87875">
        <w:rPr>
          <w:rFonts w:ascii="Times New Roman" w:hAnsi="Times New Roman" w:cs="Times New Roman"/>
          <w:sz w:val="24"/>
          <w:szCs w:val="24"/>
        </w:rPr>
        <w:t>ОУ</w:t>
      </w:r>
      <w:r w:rsidRPr="00796B54">
        <w:rPr>
          <w:rFonts w:ascii="Times New Roman" w:hAnsi="Times New Roman" w:cs="Times New Roman"/>
          <w:sz w:val="24"/>
          <w:szCs w:val="24"/>
        </w:rPr>
        <w:t xml:space="preserve">): переход из одной </w:t>
      </w:r>
      <w:r w:rsidR="00B87875">
        <w:rPr>
          <w:rFonts w:ascii="Times New Roman" w:hAnsi="Times New Roman" w:cs="Times New Roman"/>
          <w:sz w:val="24"/>
          <w:szCs w:val="24"/>
        </w:rPr>
        <w:t>ОУ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в другую образовательную организацию (причины), перевод в состав другого класса,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замена учителя начальных классов (однократная, повторная), межличностные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конфликты в среде сверстников; конфликт семьи с образовательной организацией,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обучение на основе индивидуального учебного плана, надомное обучение, повторное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обучение, наличие частых, хронических заболеваний или пропусков учебных занятий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и др.;</w:t>
      </w: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 xml:space="preserve">состав семьи (перечислить, с кем проживает ребенок </w:t>
      </w:r>
      <w:r w:rsidR="00C7224B">
        <w:rPr>
          <w:rFonts w:ascii="Times New Roman" w:hAnsi="Times New Roman" w:cs="Times New Roman"/>
          <w:sz w:val="24"/>
          <w:szCs w:val="24"/>
        </w:rPr>
        <w:t>–</w:t>
      </w:r>
      <w:r w:rsidRPr="00796B54">
        <w:rPr>
          <w:rFonts w:ascii="Times New Roman" w:hAnsi="Times New Roman" w:cs="Times New Roman"/>
          <w:sz w:val="24"/>
          <w:szCs w:val="24"/>
        </w:rPr>
        <w:t xml:space="preserve"> родственные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отношения и количество детей/взрослых);</w:t>
      </w: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трудности, переживаемые в семье (материальные, хроническая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психотравматизация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>, особо отмечается наличие жестокого отношения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к ребенку, факт проживания совместно с ребенком родственников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 xml:space="preserve">с асоциальным или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антисоциальным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 xml:space="preserve"> поведением, психическими расстройствами -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в том числе братья/сестры с нарушениями развития, а также переезд в другие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 xml:space="preserve"> условия менее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 xml:space="preserve"> чем 3 года назад, плохое владение русским языком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 xml:space="preserve">одного или нескольких членов семьи, низкий уровень образования членов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семьи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>ольше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 xml:space="preserve"> всего занимающихся ребенком).</w:t>
      </w:r>
    </w:p>
    <w:p w:rsidR="00B352AF" w:rsidRDefault="00B352AF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B5" w:rsidRPr="00B352AF" w:rsidRDefault="00796FB5" w:rsidP="00C7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AF">
        <w:rPr>
          <w:rFonts w:ascii="Times New Roman" w:hAnsi="Times New Roman" w:cs="Times New Roman"/>
          <w:b/>
          <w:sz w:val="24"/>
          <w:szCs w:val="24"/>
        </w:rPr>
        <w:t>Информация об условиях и результатах образования ребенка</w:t>
      </w:r>
    </w:p>
    <w:p w:rsidR="00796FB5" w:rsidRPr="00B352AF" w:rsidRDefault="00796FB5" w:rsidP="00C7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A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87875">
        <w:rPr>
          <w:rFonts w:ascii="Times New Roman" w:hAnsi="Times New Roman" w:cs="Times New Roman"/>
          <w:b/>
          <w:sz w:val="24"/>
          <w:szCs w:val="24"/>
        </w:rPr>
        <w:t>ОУ</w:t>
      </w:r>
      <w:r w:rsidRPr="00B352AF">
        <w:rPr>
          <w:rFonts w:ascii="Times New Roman" w:hAnsi="Times New Roman" w:cs="Times New Roman"/>
          <w:b/>
          <w:sz w:val="24"/>
          <w:szCs w:val="24"/>
        </w:rPr>
        <w:t>:</w:t>
      </w:r>
    </w:p>
    <w:p w:rsidR="00796FB5" w:rsidRPr="00796B54" w:rsidRDefault="00796FB5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1.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Краткая характеристика познавательного, речевого, двигательного,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коммуникативно-личностного развития ребенка на момент поступления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в образовательную организацию: качественно в соотношении с возрастными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нормами развития (значительно отставало, отставало, неравномерно отставало,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частично опережало).</w:t>
      </w:r>
    </w:p>
    <w:p w:rsidR="00E129C6" w:rsidRPr="00796B54" w:rsidRDefault="00796FB5" w:rsidP="00C72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2.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Краткая характеристика познавательного, речевого, двигательного,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="00E129C6" w:rsidRPr="00796B54">
        <w:rPr>
          <w:rFonts w:ascii="Times New Roman" w:hAnsi="Times New Roman" w:cs="Times New Roman"/>
          <w:sz w:val="24"/>
          <w:szCs w:val="24"/>
        </w:rPr>
        <w:t>коммуникативно-личностного развития ребенка на момент подготовки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="00E129C6" w:rsidRPr="00796B54">
        <w:rPr>
          <w:rFonts w:ascii="Times New Roman" w:hAnsi="Times New Roman" w:cs="Times New Roman"/>
          <w:sz w:val="24"/>
          <w:szCs w:val="24"/>
        </w:rPr>
        <w:t xml:space="preserve">характеристики: качественно в </w:t>
      </w:r>
      <w:r w:rsidR="00E129C6" w:rsidRPr="00796B54">
        <w:rPr>
          <w:rFonts w:ascii="Times New Roman" w:hAnsi="Times New Roman" w:cs="Times New Roman"/>
          <w:sz w:val="24"/>
          <w:szCs w:val="24"/>
        </w:rPr>
        <w:lastRenderedPageBreak/>
        <w:t>соотношении с возрастными нормами развития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="00E129C6" w:rsidRPr="00796B54">
        <w:rPr>
          <w:rFonts w:ascii="Times New Roman" w:hAnsi="Times New Roman" w:cs="Times New Roman"/>
          <w:sz w:val="24"/>
          <w:szCs w:val="24"/>
        </w:rPr>
        <w:t>(значительно отстает, отстает, неравномерно отстает, частично опережает).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3.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Динамика (показатели) познавательного, речевого, двигательного,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коммуникативно-личностного развития (по каждой из перечисленных линий): крайне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незначительная, незначительная, неравномерная, достаточная.</w:t>
      </w:r>
      <w:proofErr w:type="gramEnd"/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4.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Динамика (показатели) деятельности (практической, игровой,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 xml:space="preserve">продуктивной) за период нахождения в </w:t>
      </w:r>
      <w:r w:rsidR="00B87875">
        <w:rPr>
          <w:rFonts w:ascii="Times New Roman" w:hAnsi="Times New Roman" w:cs="Times New Roman"/>
          <w:sz w:val="24"/>
          <w:szCs w:val="24"/>
        </w:rPr>
        <w:t>ОУ</w:t>
      </w:r>
      <w:r w:rsidRPr="00796B54">
        <w:rPr>
          <w:rFonts w:ascii="Times New Roman" w:hAnsi="Times New Roman" w:cs="Times New Roman"/>
          <w:sz w:val="24"/>
          <w:szCs w:val="24"/>
        </w:rPr>
        <w:t>3.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5.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Динамика освоения программного материала: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программа, по которой обучается ребенок (авторы или название ОП/АОП);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соответствие объема знаний, умений и навыков требованиям программы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или, для обучающегося по программе дошкольного образования: достижение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целевых ориентиров (в соответствии с годом обучения) или, для обучающегося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по программе основного, среднего, профессионального образования: достижение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образовательных результатов в соответствии с годом обучения в отдельных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образовательных областях: (фактически отсутствует, крайне незначительна,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невысокая, неравномерная).</w:t>
      </w:r>
    </w:p>
    <w:p w:rsidR="00E129C6" w:rsidRPr="00796B54" w:rsidRDefault="00E129C6" w:rsidP="00B87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6.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Особенности, влияющие на результативность обучения: мотивация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к обучению (фактически не проявляется, недостаточная, нестабильная),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 xml:space="preserve"> в отношениях с педагогами в учебной деятельности (на критику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обижается, дает аффективную вспышку протеста, прекращает деятельность,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фактически не реагирует, другое), качество деятельности при этом (ухудшается,</w:t>
      </w:r>
      <w:r w:rsidR="00A74EAA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остается без изменений, снижается), эмоциональная напряженность</w:t>
      </w:r>
      <w:r w:rsidR="00B87875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при необходимости публичного ответа, контрольной работы и пр. (высокая,</w:t>
      </w:r>
      <w:r w:rsidR="00A74EAA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неравномерная, нестабильная, не выявляется), истощаемость (высокая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>,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с очевидным снижением качества деятельности и пр., умеренная, незначительная)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и др.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7.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Отношение семьи к трудностям ребенка (от игнорирования до готовности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к сотрудничеству), наличие других родственников или близких людей, пытающихся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оказать поддержку, факты дополнительных (оплачиваемых родителями) занятий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с ребенком (занятия с логопедом, дефектологом, психологом, репетиторство).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8.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Получаемая коррекционно-развивающая, психолого-педагогическая помощь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(конкретизировать); (занятия с логопедом, дефектологом, психологом, учителем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 xml:space="preserve">начальных классов - указать длительность, т.е. когда 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начались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>/закончились занятия),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регулярность посещения этих занятий, выполнение домашних заданий этих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9.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Характеристики взросления: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B54">
        <w:rPr>
          <w:rFonts w:ascii="Times New Roman" w:hAnsi="Times New Roman" w:cs="Times New Roman"/>
          <w:sz w:val="24"/>
          <w:szCs w:val="24"/>
        </w:rPr>
        <w:t>-хобби, увлечения, интересы (перечислить, отразить их значимость для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обучающегося, ситуативность или постоянство пристрастий, возможно наличие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травмирующих переживаний - например, запретили родители, исключили из секции,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перестал заниматься из-за нехватки средств и т.п.);</w:t>
      </w:r>
      <w:proofErr w:type="gramEnd"/>
    </w:p>
    <w:p w:rsidR="00E129C6" w:rsidRPr="00796B54" w:rsidRDefault="00E129C6" w:rsidP="00C72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-характер занятости во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 xml:space="preserve"> время (имеет ли круг обязанностей, как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относится к их выполнению);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-отношение к учебе (наличие предпочитаемых предметов, любимых учителей);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B54">
        <w:rPr>
          <w:rFonts w:ascii="Times New Roman" w:hAnsi="Times New Roman" w:cs="Times New Roman"/>
          <w:sz w:val="24"/>
          <w:szCs w:val="24"/>
        </w:rPr>
        <w:t>-отношение к педагогическим воздействиям (описать воздействия и реакцию</w:t>
      </w:r>
      <w:proofErr w:type="gramEnd"/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на них);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-характер общения со сверстниками, одноклассниками (отвергаемый или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оттесненный, изолированный по собственному желанию, неформальный лидер);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-значимость общения со сверстниками в системе ценностей обучающегося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(приоритетная, второстепенная);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-значимость виртуального 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 xml:space="preserve"> в системе ценностей обучающегося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(сколько времени по его собственному мнению проводит в социальных сетях);</w:t>
      </w:r>
    </w:p>
    <w:p w:rsidR="00E129C6" w:rsidRPr="00796B54" w:rsidRDefault="00E129C6" w:rsidP="00B87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lastRenderedPageBreak/>
        <w:t>-способность критически оценивать поступки свои и окружающих, в том числе</w:t>
      </w:r>
      <w:r w:rsidR="00C7224B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антиобщественные проявления (не сформирована, сформирована недостаточно,</w:t>
      </w:r>
      <w:r w:rsidR="00B87875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сформирована на словах);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-самосознание (самооценка);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-принадлежность к молодежной субкультур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796B5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>);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-особенности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психо-сексуального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-религиозные убеждения (не актуализирует, навязывает другим);</w:t>
      </w:r>
    </w:p>
    <w:p w:rsidR="00E129C6" w:rsidRPr="00796B54" w:rsidRDefault="00E129C6" w:rsidP="00B87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-отношения с семьей (описание известных педагогам фактов: кого слушается,</w:t>
      </w:r>
      <w:r w:rsidR="00B87875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 xml:space="preserve">к кому 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привязан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>, либо эмоциональная связь с семьей ухудшена/утрачена);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-жизненные планы и профессиональные намерения.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Поведенческие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девиаци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>: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-совершенные в прошлом или текущие правонарушения;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-наличие самовольных уходов из дома, бродяжничество;</w:t>
      </w:r>
    </w:p>
    <w:p w:rsidR="00E129C6" w:rsidRPr="00796B54" w:rsidRDefault="00E129C6" w:rsidP="00B87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-проявления агрессии (физической и/или вербальной) по отношению к другим</w:t>
      </w:r>
      <w:r w:rsidR="00B87875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(либо к животным), склонность к насилию;</w:t>
      </w:r>
    </w:p>
    <w:p w:rsidR="00E129C6" w:rsidRPr="00796B54" w:rsidRDefault="00E129C6" w:rsidP="00B87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-оппозиционные установки (спорит, отказывается) либо негативизм (делает</w:t>
      </w:r>
      <w:r w:rsidR="00B87875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наоборот);</w:t>
      </w:r>
    </w:p>
    <w:p w:rsidR="00E129C6" w:rsidRPr="00796B54" w:rsidRDefault="00E129C6" w:rsidP="00B878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B54">
        <w:rPr>
          <w:rFonts w:ascii="Times New Roman" w:hAnsi="Times New Roman" w:cs="Times New Roman"/>
          <w:sz w:val="24"/>
          <w:szCs w:val="24"/>
        </w:rPr>
        <w:t xml:space="preserve">-отношение к курению, алкоголю, наркотикам, другим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="00B87875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веществам (пробы, регулярное употребление, интерес, стремление, зависимость);</w:t>
      </w:r>
      <w:proofErr w:type="gramEnd"/>
    </w:p>
    <w:p w:rsidR="00E129C6" w:rsidRPr="00796B54" w:rsidRDefault="00E129C6" w:rsidP="00B878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-сквернословие;</w:t>
      </w:r>
    </w:p>
    <w:p w:rsidR="00E129C6" w:rsidRPr="00796B54" w:rsidRDefault="00E129C6" w:rsidP="00B878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-проявления злости и/или ненависти к окружающим (конкретизировать);</w:t>
      </w:r>
    </w:p>
    <w:p w:rsidR="00E129C6" w:rsidRPr="00796B54" w:rsidRDefault="00E129C6" w:rsidP="00B878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-отношение к компьютерным играм (равнодушен, интерес, зависимость);</w:t>
      </w:r>
    </w:p>
    <w:p w:rsidR="00E129C6" w:rsidRPr="00796B54" w:rsidRDefault="00E129C6" w:rsidP="00B878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-повышенная внушаемость (влияние авторитетов, влияние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 xml:space="preserve"> групп сверстников, подверженность влиянию моды, средств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массовой информации и пр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.);.</w:t>
      </w:r>
      <w:proofErr w:type="gramEnd"/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дезадаптивные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 xml:space="preserve"> черты личности (конкретизировать).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10.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Информация о проведении индивидуальной профилактической работы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(конкретизировать).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11.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Общий вывод о необходимости уточнения, изменения, подтверждения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образовательного маршрута, создания условий для коррекции нарушений развития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и социальной адаптации и/или условий проведения индивидуальной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профилактической работы.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Дата составления документа; 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Подпись председателя 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 xml:space="preserve">. Печать </w:t>
      </w:r>
      <w:r w:rsidR="00B87875">
        <w:rPr>
          <w:rFonts w:ascii="Times New Roman" w:hAnsi="Times New Roman" w:cs="Times New Roman"/>
          <w:sz w:val="24"/>
          <w:szCs w:val="24"/>
        </w:rPr>
        <w:t>ОУ</w:t>
      </w:r>
      <w:r w:rsidRPr="00796B54">
        <w:rPr>
          <w:rFonts w:ascii="Times New Roman" w:hAnsi="Times New Roman" w:cs="Times New Roman"/>
          <w:sz w:val="24"/>
          <w:szCs w:val="24"/>
        </w:rPr>
        <w:t>.</w:t>
      </w:r>
    </w:p>
    <w:p w:rsidR="00B87875" w:rsidRDefault="00B87875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Дополнительно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:;</w:t>
      </w:r>
      <w:proofErr w:type="gramEnd"/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1.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 xml:space="preserve"> по АОП — указать коррекционно-развивающие курсы,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="00B87875">
        <w:rPr>
          <w:rFonts w:ascii="Times New Roman" w:hAnsi="Times New Roman" w:cs="Times New Roman"/>
          <w:sz w:val="24"/>
          <w:szCs w:val="24"/>
        </w:rPr>
        <w:t>динамику в коррекции нарушений.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2.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Приложением к Представлению для школьников  является табель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 xml:space="preserve">успеваемости, заверенный личной подписью руководителя </w:t>
      </w:r>
      <w:r w:rsidR="00B87875">
        <w:rPr>
          <w:rFonts w:ascii="Times New Roman" w:hAnsi="Times New Roman" w:cs="Times New Roman"/>
          <w:sz w:val="24"/>
          <w:szCs w:val="24"/>
        </w:rPr>
        <w:t>ОУ</w:t>
      </w:r>
      <w:r w:rsidRPr="00796B54">
        <w:rPr>
          <w:rFonts w:ascii="Times New Roman" w:hAnsi="Times New Roman" w:cs="Times New Roman"/>
          <w:sz w:val="24"/>
          <w:szCs w:val="24"/>
        </w:rPr>
        <w:t xml:space="preserve"> (уполномоченного лица), печа</w:t>
      </w:r>
      <w:r w:rsidR="00B87875">
        <w:rPr>
          <w:rFonts w:ascii="Times New Roman" w:hAnsi="Times New Roman" w:cs="Times New Roman"/>
          <w:sz w:val="24"/>
          <w:szCs w:val="24"/>
        </w:rPr>
        <w:t>тью ОУ.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3.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 xml:space="preserve">Представление заверяется личной подписью руководителя </w:t>
      </w:r>
      <w:r w:rsidR="00B87875">
        <w:rPr>
          <w:rFonts w:ascii="Times New Roman" w:hAnsi="Times New Roman" w:cs="Times New Roman"/>
          <w:sz w:val="24"/>
          <w:szCs w:val="24"/>
        </w:rPr>
        <w:t>ОУ</w:t>
      </w:r>
      <w:r w:rsidRPr="00796B54">
        <w:rPr>
          <w:rFonts w:ascii="Times New Roman" w:hAnsi="Times New Roman" w:cs="Times New Roman"/>
          <w:sz w:val="24"/>
          <w:szCs w:val="24"/>
        </w:rPr>
        <w:t xml:space="preserve"> (уполномоченного лица), печатью </w:t>
      </w:r>
      <w:r w:rsidR="00B87875">
        <w:rPr>
          <w:rFonts w:ascii="Times New Roman" w:hAnsi="Times New Roman" w:cs="Times New Roman"/>
          <w:sz w:val="24"/>
          <w:szCs w:val="24"/>
        </w:rPr>
        <w:t>ОУ</w:t>
      </w:r>
      <w:r w:rsidRPr="00796B54">
        <w:rPr>
          <w:rFonts w:ascii="Times New Roman" w:hAnsi="Times New Roman" w:cs="Times New Roman"/>
          <w:sz w:val="24"/>
          <w:szCs w:val="24"/>
        </w:rPr>
        <w:t>;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4.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Представление может быть дополнено исходя из индивидуальных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>.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5.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 xml:space="preserve">В отсутствие в </w:t>
      </w:r>
      <w:r w:rsidR="00B87875">
        <w:rPr>
          <w:rFonts w:ascii="Times New Roman" w:hAnsi="Times New Roman" w:cs="Times New Roman"/>
          <w:sz w:val="24"/>
          <w:szCs w:val="24"/>
        </w:rPr>
        <w:t>ОУ</w:t>
      </w:r>
      <w:r w:rsidRPr="00796B54">
        <w:rPr>
          <w:rFonts w:ascii="Times New Roman" w:hAnsi="Times New Roman" w:cs="Times New Roman"/>
          <w:sz w:val="24"/>
          <w:szCs w:val="24"/>
        </w:rPr>
        <w:t xml:space="preserve"> психолого-педагогического</w:t>
      </w:r>
      <w:r w:rsidR="00B352AF">
        <w:rPr>
          <w:rFonts w:ascii="Times New Roman" w:hAnsi="Times New Roman" w:cs="Times New Roman"/>
          <w:sz w:val="24"/>
          <w:szCs w:val="24"/>
        </w:rPr>
        <w:t xml:space="preserve"> </w:t>
      </w:r>
      <w:r w:rsidRPr="00796B54">
        <w:rPr>
          <w:rFonts w:ascii="Times New Roman" w:hAnsi="Times New Roman" w:cs="Times New Roman"/>
          <w:sz w:val="24"/>
          <w:szCs w:val="24"/>
        </w:rPr>
        <w:t>консилиума, Представление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обучения/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>/психолог/дефектолог).</w:t>
      </w:r>
    </w:p>
    <w:p w:rsidR="00796FB5" w:rsidRPr="00796B54" w:rsidRDefault="00796FB5" w:rsidP="00C722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C9" w:rsidRPr="00796B54" w:rsidRDefault="00CF63C9" w:rsidP="00B87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3C9" w:rsidRDefault="00CF63C9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9C6" w:rsidRPr="00796B54" w:rsidRDefault="00E129C6" w:rsidP="00C722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352AF" w:rsidRPr="00796B54" w:rsidRDefault="00B352AF" w:rsidP="00C7224B">
      <w:pPr>
        <w:pStyle w:val="aa"/>
        <w:rPr>
          <w:sz w:val="24"/>
          <w:szCs w:val="24"/>
        </w:rPr>
      </w:pPr>
      <w:r w:rsidRPr="00796B54">
        <w:rPr>
          <w:sz w:val="24"/>
          <w:szCs w:val="24"/>
        </w:rPr>
        <w:t xml:space="preserve">Государственное общеобразовательное  казенное учреждение Иркутской области «Специальная (коррекционная) школа  № 10 г. Иркутска» </w:t>
      </w:r>
    </w:p>
    <w:p w:rsidR="00E129C6" w:rsidRPr="00B352AF" w:rsidRDefault="00B352AF" w:rsidP="00C7224B">
      <w:pPr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54">
        <w:rPr>
          <w:rFonts w:ascii="Times New Roman" w:hAnsi="Times New Roman" w:cs="Times New Roman"/>
          <w:b/>
          <w:sz w:val="24"/>
          <w:szCs w:val="24"/>
        </w:rPr>
        <w:t>664025, г</w:t>
      </w:r>
      <w:proofErr w:type="gramStart"/>
      <w:r w:rsidRPr="00796B54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796B54">
        <w:rPr>
          <w:rFonts w:ascii="Times New Roman" w:hAnsi="Times New Roman" w:cs="Times New Roman"/>
          <w:b/>
          <w:sz w:val="24"/>
          <w:szCs w:val="24"/>
        </w:rPr>
        <w:t>ркутск, ул. Чкалова 7, тел. 8(3952)34-34-65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54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</w:t>
      </w:r>
      <w:proofErr w:type="gramStart"/>
      <w:r w:rsidRPr="00796B54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E129C6" w:rsidRPr="00796B54" w:rsidRDefault="00E129C6" w:rsidP="00C722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54">
        <w:rPr>
          <w:rFonts w:ascii="Times New Roman" w:hAnsi="Times New Roman" w:cs="Times New Roman"/>
          <w:b/>
          <w:sz w:val="24"/>
          <w:szCs w:val="24"/>
        </w:rPr>
        <w:t xml:space="preserve">на проведение психолого-педагогического обследования специалистами </w:t>
      </w:r>
      <w:proofErr w:type="spellStart"/>
      <w:r w:rsidRPr="00796B54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E129C6" w:rsidRPr="00796B54" w:rsidRDefault="00E129C6" w:rsidP="00C722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9C6" w:rsidRPr="00796B54" w:rsidRDefault="000E38D6" w:rsidP="00C7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Я,_____________________________________________________________________</w:t>
      </w:r>
    </w:p>
    <w:p w:rsidR="000E38D6" w:rsidRPr="00796B54" w:rsidRDefault="000E38D6" w:rsidP="00C722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ФИО родителя (законного представителя) обучающегося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D6" w:rsidRPr="00796B54" w:rsidRDefault="000E38D6" w:rsidP="00C7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 являясь родителем (законным представителем) (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0E38D6" w:rsidRPr="00796B54" w:rsidRDefault="000E38D6" w:rsidP="00C7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D6" w:rsidRPr="00796B54" w:rsidRDefault="000E38D6" w:rsidP="00C7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129C6" w:rsidRPr="00796B54" w:rsidRDefault="00E129C6" w:rsidP="00C7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(номер, с</w:t>
      </w:r>
      <w:r w:rsidR="000E38D6" w:rsidRPr="00796B54">
        <w:rPr>
          <w:rFonts w:ascii="Times New Roman" w:hAnsi="Times New Roman" w:cs="Times New Roman"/>
          <w:sz w:val="24"/>
          <w:szCs w:val="24"/>
        </w:rPr>
        <w:t>ери паспорта, когда и кем выдан)</w:t>
      </w:r>
    </w:p>
    <w:p w:rsidR="000E38D6" w:rsidRPr="00796B54" w:rsidRDefault="000E38D6" w:rsidP="00C7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E38D6" w:rsidRPr="00796B54" w:rsidRDefault="000E38D6" w:rsidP="00C7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(ФИО, класс/группа, в котором /ой обучается обучающийся, дата (</w:t>
      </w:r>
      <w:proofErr w:type="spellStart"/>
      <w:r w:rsidRPr="00796B54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796B5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96B54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796B54">
        <w:rPr>
          <w:rFonts w:ascii="Times New Roman" w:hAnsi="Times New Roman" w:cs="Times New Roman"/>
          <w:sz w:val="24"/>
          <w:szCs w:val="24"/>
        </w:rPr>
        <w:t>.) рождения)</w:t>
      </w:r>
    </w:p>
    <w:p w:rsidR="000E38D6" w:rsidRPr="00796B54" w:rsidRDefault="000E38D6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8D6" w:rsidRPr="00796B54" w:rsidRDefault="000E38D6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обследования.</w:t>
      </w:r>
    </w:p>
    <w:p w:rsidR="000E38D6" w:rsidRPr="00796B54" w:rsidRDefault="000E38D6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>«______»_____________20______г._________________/______________________</w:t>
      </w:r>
    </w:p>
    <w:p w:rsidR="000E38D6" w:rsidRPr="00796B54" w:rsidRDefault="000E38D6" w:rsidP="00C72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 подпись)                      (расшифровка подписи)</w:t>
      </w:r>
    </w:p>
    <w:sectPr w:rsidR="000E38D6" w:rsidRPr="00796B54" w:rsidSect="00C64898">
      <w:headerReference w:type="default" r:id="rId9"/>
      <w:footerReference w:type="default" r:id="rId10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33" w:rsidRDefault="005F5A33" w:rsidP="00691B31">
      <w:pPr>
        <w:spacing w:after="0" w:line="240" w:lineRule="auto"/>
      </w:pPr>
      <w:r>
        <w:separator/>
      </w:r>
    </w:p>
  </w:endnote>
  <w:endnote w:type="continuationSeparator" w:id="0">
    <w:p w:rsidR="005F5A33" w:rsidRDefault="005F5A33" w:rsidP="0069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65" w:rsidRPr="001C1463" w:rsidRDefault="009F7E65" w:rsidP="001C1463">
    <w:pPr>
      <w:pStyle w:val="a7"/>
      <w:ind w:left="-426"/>
      <w:rPr>
        <w:rFonts w:ascii="Times New Roman" w:hAnsi="Times New Roman" w:cs="Times New Roman"/>
        <w:sz w:val="24"/>
        <w:szCs w:val="24"/>
      </w:rPr>
    </w:pPr>
    <w:r w:rsidRPr="00691B31">
      <w:rPr>
        <w:rFonts w:ascii="Times New Roman" w:hAnsi="Times New Roman" w:cs="Times New Roman"/>
        <w:sz w:val="24"/>
        <w:szCs w:val="24"/>
      </w:rPr>
      <w:t>Форма</w:t>
    </w:r>
    <w:proofErr w:type="gramStart"/>
    <w:r w:rsidRPr="00691B31">
      <w:rPr>
        <w:rFonts w:ascii="Times New Roman" w:hAnsi="Times New Roman" w:cs="Times New Roman"/>
        <w:sz w:val="24"/>
        <w:szCs w:val="24"/>
      </w:rPr>
      <w:t xml:space="preserve"> А</w:t>
    </w:r>
    <w:proofErr w:type="gramEnd"/>
    <w:r w:rsidRPr="00691B31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Pr="00691B31">
      <w:rPr>
        <w:rFonts w:ascii="Times New Roman" w:hAnsi="Times New Roman" w:cs="Times New Roman"/>
        <w:sz w:val="24"/>
        <w:szCs w:val="24"/>
      </w:rPr>
      <w:t xml:space="preserve">Страница </w:t>
    </w:r>
    <w:r w:rsidR="00B83916" w:rsidRPr="00691B31">
      <w:rPr>
        <w:rFonts w:ascii="Times New Roman" w:hAnsi="Times New Roman" w:cs="Times New Roman"/>
        <w:bCs/>
        <w:sz w:val="24"/>
        <w:szCs w:val="24"/>
      </w:rPr>
      <w:fldChar w:fldCharType="begin"/>
    </w:r>
    <w:r w:rsidRPr="00691B31">
      <w:rPr>
        <w:rFonts w:ascii="Times New Roman" w:hAnsi="Times New Roman" w:cs="Times New Roman"/>
        <w:bCs/>
        <w:sz w:val="24"/>
        <w:szCs w:val="24"/>
      </w:rPr>
      <w:instrText>PAGE</w:instrText>
    </w:r>
    <w:r w:rsidR="00B83916" w:rsidRPr="00691B31">
      <w:rPr>
        <w:rFonts w:ascii="Times New Roman" w:hAnsi="Times New Roman" w:cs="Times New Roman"/>
        <w:bCs/>
        <w:sz w:val="24"/>
        <w:szCs w:val="24"/>
      </w:rPr>
      <w:fldChar w:fldCharType="separate"/>
    </w:r>
    <w:r w:rsidR="009729E1">
      <w:rPr>
        <w:rFonts w:ascii="Times New Roman" w:hAnsi="Times New Roman" w:cs="Times New Roman"/>
        <w:bCs/>
        <w:noProof/>
        <w:sz w:val="24"/>
        <w:szCs w:val="24"/>
      </w:rPr>
      <w:t>8</w:t>
    </w:r>
    <w:r w:rsidR="00B83916" w:rsidRPr="00691B31">
      <w:rPr>
        <w:rFonts w:ascii="Times New Roman" w:hAnsi="Times New Roman" w:cs="Times New Roman"/>
        <w:bCs/>
        <w:sz w:val="24"/>
        <w:szCs w:val="24"/>
      </w:rPr>
      <w:fldChar w:fldCharType="end"/>
    </w:r>
    <w:r w:rsidRPr="00691B31">
      <w:rPr>
        <w:rFonts w:ascii="Times New Roman" w:hAnsi="Times New Roman" w:cs="Times New Roman"/>
        <w:sz w:val="24"/>
        <w:szCs w:val="24"/>
      </w:rPr>
      <w:t xml:space="preserve"> из </w:t>
    </w:r>
    <w:r w:rsidR="00B83916" w:rsidRPr="00691B31">
      <w:rPr>
        <w:rFonts w:ascii="Times New Roman" w:hAnsi="Times New Roman" w:cs="Times New Roman"/>
        <w:bCs/>
        <w:sz w:val="24"/>
        <w:szCs w:val="24"/>
      </w:rPr>
      <w:fldChar w:fldCharType="begin"/>
    </w:r>
    <w:r w:rsidRPr="00691B31">
      <w:rPr>
        <w:rFonts w:ascii="Times New Roman" w:hAnsi="Times New Roman" w:cs="Times New Roman"/>
        <w:bCs/>
        <w:sz w:val="24"/>
        <w:szCs w:val="24"/>
      </w:rPr>
      <w:instrText>NUMPAGES</w:instrText>
    </w:r>
    <w:r w:rsidR="00B83916" w:rsidRPr="00691B31">
      <w:rPr>
        <w:rFonts w:ascii="Times New Roman" w:hAnsi="Times New Roman" w:cs="Times New Roman"/>
        <w:bCs/>
        <w:sz w:val="24"/>
        <w:szCs w:val="24"/>
      </w:rPr>
      <w:fldChar w:fldCharType="separate"/>
    </w:r>
    <w:r w:rsidR="009729E1">
      <w:rPr>
        <w:rFonts w:ascii="Times New Roman" w:hAnsi="Times New Roman" w:cs="Times New Roman"/>
        <w:bCs/>
        <w:noProof/>
        <w:sz w:val="24"/>
        <w:szCs w:val="24"/>
      </w:rPr>
      <w:t>17</w:t>
    </w:r>
    <w:r w:rsidR="00B83916" w:rsidRPr="00691B31">
      <w:rPr>
        <w:rFonts w:ascii="Times New Roman" w:hAnsi="Times New Roman" w:cs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33" w:rsidRDefault="005F5A33" w:rsidP="00691B31">
      <w:pPr>
        <w:spacing w:after="0" w:line="240" w:lineRule="auto"/>
      </w:pPr>
      <w:r>
        <w:separator/>
      </w:r>
    </w:p>
  </w:footnote>
  <w:footnote w:type="continuationSeparator" w:id="0">
    <w:p w:rsidR="005F5A33" w:rsidRDefault="005F5A33" w:rsidP="0069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633"/>
      <w:gridCol w:w="2469"/>
      <w:gridCol w:w="2144"/>
    </w:tblGrid>
    <w:tr w:rsidR="009F7E65" w:rsidRPr="00691B31" w:rsidTr="007F6EF6">
      <w:tc>
        <w:tcPr>
          <w:tcW w:w="5495" w:type="dxa"/>
          <w:shd w:val="clear" w:color="auto" w:fill="auto"/>
          <w:vAlign w:val="center"/>
        </w:tcPr>
        <w:p w:rsidR="009F7E65" w:rsidRPr="00CD462F" w:rsidRDefault="00EB5836" w:rsidP="007F6EF6">
          <w:pPr>
            <w:pStyle w:val="a5"/>
            <w:spacing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Психолого-педагогический </w:t>
          </w:r>
          <w:r w:rsidRPr="00EB5836">
            <w:rPr>
              <w:rFonts w:ascii="Times New Roman" w:hAnsi="Times New Roman" w:cs="Times New Roman"/>
              <w:b/>
              <w:sz w:val="20"/>
              <w:szCs w:val="20"/>
            </w:rPr>
            <w:t xml:space="preserve">консилиум </w:t>
          </w:r>
          <w:r w:rsidRPr="00EB5836">
            <w:rPr>
              <w:rFonts w:ascii="Times New Roman" w:hAnsi="Times New Roman" w:cs="Times New Roman"/>
              <w:sz w:val="20"/>
              <w:szCs w:val="20"/>
            </w:rPr>
            <w:t>(номенклатура)</w:t>
          </w:r>
        </w:p>
      </w:tc>
      <w:tc>
        <w:tcPr>
          <w:tcW w:w="2409" w:type="dxa"/>
          <w:shd w:val="clear" w:color="auto" w:fill="auto"/>
          <w:vAlign w:val="center"/>
        </w:tcPr>
        <w:p w:rsidR="009F7E65" w:rsidRPr="00CD462F" w:rsidRDefault="007F6EF6" w:rsidP="007F6EF6">
          <w:pPr>
            <w:pStyle w:val="a5"/>
            <w:spacing w:line="36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Редакция от 04.02.2020</w:t>
          </w:r>
          <w:r w:rsidR="009F7E65" w:rsidRPr="00CD462F">
            <w:rPr>
              <w:rFonts w:ascii="Times New Roman" w:hAnsi="Times New Roman"/>
              <w:sz w:val="20"/>
              <w:szCs w:val="20"/>
            </w:rPr>
            <w:t xml:space="preserve"> г.</w:t>
          </w:r>
        </w:p>
      </w:tc>
      <w:tc>
        <w:tcPr>
          <w:tcW w:w="2092" w:type="dxa"/>
          <w:vMerge w:val="restart"/>
          <w:shd w:val="clear" w:color="auto" w:fill="auto"/>
          <w:vAlign w:val="center"/>
        </w:tcPr>
        <w:p w:rsidR="009F7E65" w:rsidRPr="00CD462F" w:rsidRDefault="009F7E65" w:rsidP="007F6EF6">
          <w:pPr>
            <w:pStyle w:val="a5"/>
            <w:spacing w:line="36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CD462F">
            <w:rPr>
              <w:rFonts w:ascii="Times New Roman" w:hAnsi="Times New Roman"/>
              <w:sz w:val="20"/>
              <w:szCs w:val="20"/>
            </w:rPr>
            <w:t>ГОКУ СКШ № 10</w:t>
          </w:r>
        </w:p>
      </w:tc>
    </w:tr>
    <w:tr w:rsidR="009F7E65" w:rsidRPr="00691B31" w:rsidTr="007F6EF6">
      <w:tc>
        <w:tcPr>
          <w:tcW w:w="7904" w:type="dxa"/>
          <w:gridSpan w:val="2"/>
          <w:shd w:val="clear" w:color="auto" w:fill="auto"/>
          <w:vAlign w:val="center"/>
        </w:tcPr>
        <w:p w:rsidR="009F7E65" w:rsidRPr="00CD462F" w:rsidRDefault="009F7E65" w:rsidP="007F6EF6">
          <w:pPr>
            <w:pStyle w:val="a5"/>
            <w:spacing w:line="360" w:lineRule="auto"/>
            <w:rPr>
              <w:rFonts w:ascii="Times New Roman" w:hAnsi="Times New Roman"/>
              <w:sz w:val="20"/>
              <w:szCs w:val="20"/>
            </w:rPr>
          </w:pPr>
          <w:r w:rsidRPr="00CD462F">
            <w:rPr>
              <w:rFonts w:ascii="Times New Roman" w:hAnsi="Times New Roman"/>
              <w:sz w:val="20"/>
              <w:szCs w:val="20"/>
            </w:rPr>
            <w:t>Положение «О психолого-педагогическом к</w:t>
          </w:r>
          <w:r w:rsidR="009C1CF0">
            <w:rPr>
              <w:rFonts w:ascii="Times New Roman" w:hAnsi="Times New Roman"/>
              <w:sz w:val="20"/>
              <w:szCs w:val="20"/>
            </w:rPr>
            <w:t>онсилиуме</w:t>
          </w:r>
          <w:r w:rsidRPr="00CD462F">
            <w:rPr>
              <w:rFonts w:ascii="Times New Roman" w:hAnsi="Times New Roman"/>
              <w:sz w:val="20"/>
              <w:szCs w:val="20"/>
            </w:rPr>
            <w:t>»</w:t>
          </w:r>
        </w:p>
        <w:p w:rsidR="009F7E65" w:rsidRPr="00CD462F" w:rsidRDefault="009F7E65" w:rsidP="007F6EF6">
          <w:pPr>
            <w:pStyle w:val="a5"/>
            <w:spacing w:line="360" w:lineRule="auto"/>
            <w:rPr>
              <w:rFonts w:cs="Arial"/>
              <w:sz w:val="20"/>
              <w:szCs w:val="20"/>
            </w:rPr>
          </w:pPr>
          <w:r w:rsidRPr="00CD462F">
            <w:rPr>
              <w:rFonts w:ascii="Times New Roman" w:hAnsi="Times New Roman"/>
              <w:sz w:val="20"/>
              <w:szCs w:val="20"/>
            </w:rPr>
            <w:t>Разработчик: Черных Л.Ф.</w:t>
          </w:r>
        </w:p>
      </w:tc>
      <w:tc>
        <w:tcPr>
          <w:tcW w:w="2092" w:type="dxa"/>
          <w:vMerge/>
          <w:shd w:val="clear" w:color="auto" w:fill="auto"/>
          <w:vAlign w:val="center"/>
        </w:tcPr>
        <w:p w:rsidR="009F7E65" w:rsidRPr="00691B31" w:rsidRDefault="009F7E65" w:rsidP="007F6EF6">
          <w:pPr>
            <w:pStyle w:val="a5"/>
            <w:spacing w:line="360" w:lineRule="auto"/>
            <w:rPr>
              <w:rFonts w:cs="Arial"/>
              <w:sz w:val="24"/>
              <w:szCs w:val="24"/>
            </w:rPr>
          </w:pPr>
        </w:p>
      </w:tc>
    </w:tr>
  </w:tbl>
  <w:p w:rsidR="009F7E65" w:rsidRDefault="009F7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C13"/>
    <w:multiLevelType w:val="hybridMultilevel"/>
    <w:tmpl w:val="F786786E"/>
    <w:lvl w:ilvl="0" w:tplc="38D0E338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2101A3"/>
    <w:multiLevelType w:val="hybridMultilevel"/>
    <w:tmpl w:val="17DA5588"/>
    <w:lvl w:ilvl="0" w:tplc="97EA83EA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26576F"/>
    <w:multiLevelType w:val="multilevel"/>
    <w:tmpl w:val="0B8A0A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317DAA"/>
    <w:multiLevelType w:val="hybridMultilevel"/>
    <w:tmpl w:val="4BE62642"/>
    <w:lvl w:ilvl="0" w:tplc="97EA83EA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823387"/>
    <w:multiLevelType w:val="hybridMultilevel"/>
    <w:tmpl w:val="C1AC8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6EF5"/>
    <w:multiLevelType w:val="hybridMultilevel"/>
    <w:tmpl w:val="28DAA7D0"/>
    <w:lvl w:ilvl="0" w:tplc="DD5A7F1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C77C4"/>
    <w:multiLevelType w:val="hybridMultilevel"/>
    <w:tmpl w:val="D9D66D62"/>
    <w:lvl w:ilvl="0" w:tplc="0FB2A2F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D1121"/>
    <w:multiLevelType w:val="hybridMultilevel"/>
    <w:tmpl w:val="81BA47FA"/>
    <w:lvl w:ilvl="0" w:tplc="38D0E3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434D2"/>
    <w:multiLevelType w:val="hybridMultilevel"/>
    <w:tmpl w:val="44D4C564"/>
    <w:lvl w:ilvl="0" w:tplc="51B03778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73C"/>
    <w:rsid w:val="00004C18"/>
    <w:rsid w:val="00040ACA"/>
    <w:rsid w:val="00057CA6"/>
    <w:rsid w:val="000830D9"/>
    <w:rsid w:val="000E38D6"/>
    <w:rsid w:val="00164A12"/>
    <w:rsid w:val="00182BA4"/>
    <w:rsid w:val="00182FEA"/>
    <w:rsid w:val="00192831"/>
    <w:rsid w:val="001C1463"/>
    <w:rsid w:val="0020323A"/>
    <w:rsid w:val="00265F59"/>
    <w:rsid w:val="00286EFA"/>
    <w:rsid w:val="002B0E20"/>
    <w:rsid w:val="00317350"/>
    <w:rsid w:val="0036782D"/>
    <w:rsid w:val="00395FAA"/>
    <w:rsid w:val="003A6A87"/>
    <w:rsid w:val="003E3E16"/>
    <w:rsid w:val="003F02C8"/>
    <w:rsid w:val="003F0A9F"/>
    <w:rsid w:val="00402E6F"/>
    <w:rsid w:val="004857A2"/>
    <w:rsid w:val="004923E2"/>
    <w:rsid w:val="004E28AC"/>
    <w:rsid w:val="005222A7"/>
    <w:rsid w:val="00535F13"/>
    <w:rsid w:val="00554A40"/>
    <w:rsid w:val="005569DE"/>
    <w:rsid w:val="00590A82"/>
    <w:rsid w:val="005C0795"/>
    <w:rsid w:val="005D038D"/>
    <w:rsid w:val="005D5D93"/>
    <w:rsid w:val="005F5A33"/>
    <w:rsid w:val="00617BC6"/>
    <w:rsid w:val="006269E1"/>
    <w:rsid w:val="00657104"/>
    <w:rsid w:val="00691B31"/>
    <w:rsid w:val="006C2AF6"/>
    <w:rsid w:val="00705842"/>
    <w:rsid w:val="00796B54"/>
    <w:rsid w:val="00796FB5"/>
    <w:rsid w:val="007E3CFC"/>
    <w:rsid w:val="007F2E5F"/>
    <w:rsid w:val="007F6EF6"/>
    <w:rsid w:val="0080773C"/>
    <w:rsid w:val="00810FCE"/>
    <w:rsid w:val="00861849"/>
    <w:rsid w:val="00880411"/>
    <w:rsid w:val="008807AC"/>
    <w:rsid w:val="008B1286"/>
    <w:rsid w:val="008C28F4"/>
    <w:rsid w:val="008D1004"/>
    <w:rsid w:val="0091029C"/>
    <w:rsid w:val="00943A15"/>
    <w:rsid w:val="009651C1"/>
    <w:rsid w:val="009729E1"/>
    <w:rsid w:val="009A0E01"/>
    <w:rsid w:val="009A1B97"/>
    <w:rsid w:val="009A60ED"/>
    <w:rsid w:val="009C1CF0"/>
    <w:rsid w:val="009E1315"/>
    <w:rsid w:val="009F7E65"/>
    <w:rsid w:val="00A17C92"/>
    <w:rsid w:val="00A20328"/>
    <w:rsid w:val="00A74EAA"/>
    <w:rsid w:val="00A84924"/>
    <w:rsid w:val="00AE7839"/>
    <w:rsid w:val="00AF2BC1"/>
    <w:rsid w:val="00B206B0"/>
    <w:rsid w:val="00B274D5"/>
    <w:rsid w:val="00B352AF"/>
    <w:rsid w:val="00B51113"/>
    <w:rsid w:val="00B6284E"/>
    <w:rsid w:val="00B83916"/>
    <w:rsid w:val="00B87875"/>
    <w:rsid w:val="00BA1E9A"/>
    <w:rsid w:val="00BF2B30"/>
    <w:rsid w:val="00C01EC7"/>
    <w:rsid w:val="00C04305"/>
    <w:rsid w:val="00C3108C"/>
    <w:rsid w:val="00C64898"/>
    <w:rsid w:val="00C7224B"/>
    <w:rsid w:val="00CA775C"/>
    <w:rsid w:val="00CD462F"/>
    <w:rsid w:val="00CF63C9"/>
    <w:rsid w:val="00D205E2"/>
    <w:rsid w:val="00D5388B"/>
    <w:rsid w:val="00D701EC"/>
    <w:rsid w:val="00D858E5"/>
    <w:rsid w:val="00DA562B"/>
    <w:rsid w:val="00DB7DC0"/>
    <w:rsid w:val="00DD05F6"/>
    <w:rsid w:val="00E129C6"/>
    <w:rsid w:val="00E30D9B"/>
    <w:rsid w:val="00E34592"/>
    <w:rsid w:val="00EB2603"/>
    <w:rsid w:val="00EB5836"/>
    <w:rsid w:val="00EE7C4D"/>
    <w:rsid w:val="00F21488"/>
    <w:rsid w:val="00FB7C36"/>
    <w:rsid w:val="00FD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9A"/>
  </w:style>
  <w:style w:type="paragraph" w:styleId="1">
    <w:name w:val="heading 1"/>
    <w:basedOn w:val="a"/>
    <w:link w:val="10"/>
    <w:uiPriority w:val="9"/>
    <w:qFormat/>
    <w:rsid w:val="00164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Основной текст2"/>
    <w:basedOn w:val="a"/>
    <w:rsid w:val="00164A12"/>
    <w:pPr>
      <w:widowControl w:val="0"/>
      <w:shd w:val="clear" w:color="auto" w:fill="FFFFFF"/>
      <w:spacing w:before="1020" w:after="0" w:line="27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C6489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9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B31"/>
  </w:style>
  <w:style w:type="paragraph" w:styleId="a7">
    <w:name w:val="footer"/>
    <w:basedOn w:val="a"/>
    <w:link w:val="a8"/>
    <w:uiPriority w:val="99"/>
    <w:unhideWhenUsed/>
    <w:rsid w:val="0069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B31"/>
  </w:style>
  <w:style w:type="paragraph" w:styleId="a9">
    <w:name w:val="List Paragraph"/>
    <w:basedOn w:val="a"/>
    <w:uiPriority w:val="34"/>
    <w:qFormat/>
    <w:rsid w:val="00040ACA"/>
    <w:pPr>
      <w:ind w:left="720"/>
      <w:contextualSpacing/>
    </w:pPr>
  </w:style>
  <w:style w:type="paragraph" w:styleId="aa">
    <w:name w:val="Body Text"/>
    <w:basedOn w:val="a"/>
    <w:link w:val="ab"/>
    <w:rsid w:val="00C3108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position w:val="-6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3108C"/>
    <w:rPr>
      <w:rFonts w:ascii="Times New Roman" w:eastAsia="Times New Roman" w:hAnsi="Times New Roman" w:cs="Times New Roman"/>
      <w:b/>
      <w:spacing w:val="4"/>
      <w:position w:val="-6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96;10-&#1080;&#1088;&#1082;&#1091;&#1090;&#1089;&#1082;.&#1086;&#1073;&#1088;&#1072;&#1079;&#1086;&#1074;&#1072;&#1085;&#1080;&#1077;38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3E171-66C6-49A5-A430-465131AA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17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2020-02-05T03:01:00Z</cp:lastPrinted>
  <dcterms:created xsi:type="dcterms:W3CDTF">2020-01-29T06:55:00Z</dcterms:created>
  <dcterms:modified xsi:type="dcterms:W3CDTF">2020-02-05T05:04:00Z</dcterms:modified>
</cp:coreProperties>
</file>