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Государственное общеобразовательное казенное учреждение Иркутской области</w:t>
      </w: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«Специальная (коррекционная) школа № 10 г. Иркутска»</w:t>
      </w: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636"/>
      </w:tblGrid>
      <w:tr w:rsidR="00861CB5" w:rsidRPr="00D0484C" w:rsidTr="007466E2">
        <w:trPr>
          <w:trHeight w:val="1239"/>
          <w:jc w:val="right"/>
        </w:trPr>
        <w:tc>
          <w:tcPr>
            <w:tcW w:w="5636" w:type="dxa"/>
            <w:shd w:val="clear" w:color="auto" w:fill="auto"/>
          </w:tcPr>
          <w:p w:rsidR="00861CB5" w:rsidRPr="00D0484C" w:rsidRDefault="00861CB5" w:rsidP="007466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Приложение №8</w:t>
            </w:r>
          </w:p>
          <w:p w:rsidR="00861CB5" w:rsidRPr="00D0484C" w:rsidRDefault="00861CB5" w:rsidP="007466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4C">
              <w:rPr>
                <w:rFonts w:ascii="Times New Roman" w:hAnsi="Times New Roman" w:cs="Times New Roman"/>
                <w:b/>
                <w:sz w:val="24"/>
                <w:szCs w:val="24"/>
              </w:rPr>
              <w:t>к образовательной программе</w:t>
            </w:r>
          </w:p>
          <w:p w:rsidR="00861CB5" w:rsidRPr="00D0484C" w:rsidRDefault="003D0D10" w:rsidP="007466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утвержденной приказом № 7</w:t>
            </w:r>
            <w:r w:rsidR="00861CB5" w:rsidRPr="00D0484C">
              <w:rPr>
                <w:rFonts w:ascii="Times New Roman" w:hAnsi="Times New Roman" w:cs="Times New Roman"/>
                <w:b/>
                <w:sz w:val="24"/>
                <w:szCs w:val="24"/>
              </w:rPr>
              <w:t>9 от 24.08.17г.</w:t>
            </w:r>
          </w:p>
        </w:tc>
      </w:tr>
      <w:tr w:rsidR="00BB351A" w:rsidTr="008737BD">
        <w:trPr>
          <w:trHeight w:val="922"/>
          <w:jc w:val="right"/>
        </w:trPr>
        <w:tc>
          <w:tcPr>
            <w:tcW w:w="5636" w:type="dxa"/>
            <w:shd w:val="clear" w:color="auto" w:fill="auto"/>
          </w:tcPr>
          <w:p w:rsidR="00BB351A" w:rsidRPr="006755EF" w:rsidRDefault="00BB351A" w:rsidP="008737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русскому языку</w:t>
      </w: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_4 «Б»_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класса </w:t>
      </w: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(уровень: специального коррекционного обучения)</w:t>
      </w: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Шутовская Татьяна Сергеевна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категория</w:t>
      </w: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7E1C" w:rsidRPr="00307E1C" w:rsidRDefault="00307E1C" w:rsidP="00307E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E1C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составлена на основе требован</w:t>
      </w:r>
      <w:r w:rsidR="003D0D10">
        <w:rPr>
          <w:rFonts w:ascii="Times New Roman" w:hAnsi="Times New Roman" w:cs="Times New Roman"/>
          <w:b/>
          <w:color w:val="000000"/>
          <w:sz w:val="24"/>
          <w:szCs w:val="24"/>
        </w:rPr>
        <w:t>ий к результатам освоения АООП Н</w:t>
      </w:r>
      <w:r w:rsidRPr="00307E1C">
        <w:rPr>
          <w:rFonts w:ascii="Times New Roman" w:hAnsi="Times New Roman" w:cs="Times New Roman"/>
          <w:b/>
          <w:color w:val="000000"/>
          <w:sz w:val="24"/>
          <w:szCs w:val="24"/>
        </w:rPr>
        <w:t>ОО, на основе требований к личностным и предме</w:t>
      </w:r>
      <w:r w:rsidR="003D0D10">
        <w:rPr>
          <w:rFonts w:ascii="Times New Roman" w:hAnsi="Times New Roman" w:cs="Times New Roman"/>
          <w:b/>
          <w:color w:val="000000"/>
          <w:sz w:val="24"/>
          <w:szCs w:val="24"/>
        </w:rPr>
        <w:t>тным результатам освоения АООП Н</w:t>
      </w:r>
      <w:r w:rsidRPr="00307E1C">
        <w:rPr>
          <w:rFonts w:ascii="Times New Roman" w:hAnsi="Times New Roman" w:cs="Times New Roman"/>
          <w:b/>
          <w:color w:val="000000"/>
          <w:sz w:val="24"/>
          <w:szCs w:val="24"/>
        </w:rPr>
        <w:t>ОО УО, программы формирования базовых учебных действий.</w:t>
      </w:r>
    </w:p>
    <w:p w:rsidR="00307E1C" w:rsidRPr="00307E1C" w:rsidRDefault="00307E1C" w:rsidP="00307E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2017/2018 учебный год</w:t>
      </w: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Иркутск, 2017</w:t>
      </w:r>
    </w:p>
    <w:p w:rsidR="006755EF" w:rsidRDefault="006755EF" w:rsidP="00BB3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EF" w:rsidRDefault="006755EF" w:rsidP="00BB3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EF" w:rsidRDefault="006755EF" w:rsidP="00BB3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51A" w:rsidRDefault="00BB351A" w:rsidP="00BB3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51A" w:rsidRPr="000D58C0" w:rsidRDefault="000D58C0" w:rsidP="00BB351A">
      <w:pPr>
        <w:pStyle w:val="c4"/>
        <w:spacing w:before="0" w:after="0"/>
        <w:jc w:val="center"/>
        <w:rPr>
          <w:color w:val="000000"/>
        </w:rPr>
      </w:pPr>
      <w:r w:rsidRPr="000D58C0">
        <w:rPr>
          <w:rStyle w:val="c20c27c2"/>
          <w:b/>
          <w:bCs/>
          <w:color w:val="000000"/>
          <w:sz w:val="28"/>
          <w:szCs w:val="28"/>
        </w:rPr>
        <w:lastRenderedPageBreak/>
        <w:t>1.</w:t>
      </w:r>
      <w:r w:rsidR="00BB351A" w:rsidRPr="000D58C0">
        <w:rPr>
          <w:rStyle w:val="c20c27c2"/>
          <w:b/>
          <w:bCs/>
          <w:color w:val="000000"/>
          <w:sz w:val="28"/>
          <w:szCs w:val="28"/>
        </w:rPr>
        <w:t>Пояснительная записка</w:t>
      </w:r>
      <w:r>
        <w:rPr>
          <w:rStyle w:val="c20c27c2"/>
          <w:b/>
          <w:bCs/>
          <w:color w:val="000000"/>
          <w:sz w:val="28"/>
          <w:szCs w:val="28"/>
        </w:rPr>
        <w:t>.</w:t>
      </w:r>
    </w:p>
    <w:p w:rsidR="00BB351A" w:rsidRDefault="00BB351A" w:rsidP="00BB351A">
      <w:pPr>
        <w:pStyle w:val="21"/>
        <w:spacing w:line="240" w:lineRule="auto"/>
        <w:ind w:left="0" w:firstLine="708"/>
        <w:rPr>
          <w:rStyle w:val="c20c27c2"/>
          <w:b/>
          <w:bCs/>
          <w:color w:val="000000"/>
          <w:szCs w:val="28"/>
        </w:rPr>
      </w:pPr>
      <w:r>
        <w:rPr>
          <w:color w:val="000000"/>
          <w:sz w:val="24"/>
          <w:szCs w:val="24"/>
        </w:rPr>
        <w:t xml:space="preserve">Рабочая программа </w:t>
      </w:r>
      <w:r>
        <w:rPr>
          <w:color w:val="000000"/>
          <w:sz w:val="24"/>
          <w:szCs w:val="24"/>
          <w:lang w:val="ru-RU"/>
        </w:rPr>
        <w:t>разработана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на основе адаптированной основной общеобразовательной программы начального общего образования  (для обучающихся с умственной отсталостью)</w:t>
      </w:r>
      <w:r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  <w:lang w:val="ru-RU"/>
        </w:rPr>
        <w:t xml:space="preserve">русскому языку и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п</w:t>
      </w:r>
      <w:r w:rsidR="003D0D10">
        <w:rPr>
          <w:color w:val="000000"/>
          <w:sz w:val="24"/>
          <w:szCs w:val="24"/>
        </w:rPr>
        <w:t>программы</w:t>
      </w:r>
      <w:bookmarkStart w:id="0" w:name="_GoBack"/>
      <w:bookmarkEnd w:id="0"/>
      <w:r>
        <w:rPr>
          <w:color w:val="000000"/>
          <w:sz w:val="24"/>
          <w:szCs w:val="24"/>
        </w:rPr>
        <w:t xml:space="preserve"> специальных (коррекционных)  образовательных учреждений </w:t>
      </w:r>
      <w:r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вида подготовительный, 1-4 классы - под ред. </w:t>
      </w:r>
      <w:proofErr w:type="spellStart"/>
      <w:r>
        <w:rPr>
          <w:color w:val="000000"/>
          <w:sz w:val="24"/>
          <w:szCs w:val="24"/>
        </w:rPr>
        <w:t>В.В.Воронковой</w:t>
      </w:r>
      <w:proofErr w:type="spellEnd"/>
      <w:r>
        <w:rPr>
          <w:color w:val="000000"/>
          <w:sz w:val="24"/>
          <w:szCs w:val="24"/>
        </w:rPr>
        <w:t xml:space="preserve"> - Допущено Министерством  образования и науки  Российской Федерации. - </w:t>
      </w:r>
      <w:proofErr w:type="spellStart"/>
      <w:r>
        <w:rPr>
          <w:color w:val="000000"/>
          <w:sz w:val="24"/>
          <w:szCs w:val="24"/>
        </w:rPr>
        <w:t>М."Просвещение</w:t>
      </w:r>
      <w:proofErr w:type="spellEnd"/>
      <w:r>
        <w:rPr>
          <w:color w:val="000000"/>
          <w:sz w:val="24"/>
          <w:szCs w:val="24"/>
        </w:rPr>
        <w:t xml:space="preserve">", 2013г., </w:t>
      </w:r>
      <w:r w:rsidRPr="00074031">
        <w:rPr>
          <w:color w:val="000000"/>
          <w:sz w:val="24"/>
          <w:szCs w:val="24"/>
        </w:rPr>
        <w:t xml:space="preserve">учебный план ГОКУ СКШ №10 </w:t>
      </w:r>
      <w:proofErr w:type="spellStart"/>
      <w:r w:rsidRPr="00074031">
        <w:rPr>
          <w:color w:val="000000"/>
          <w:sz w:val="24"/>
          <w:szCs w:val="24"/>
        </w:rPr>
        <w:t>г.Иркутска</w:t>
      </w:r>
      <w:proofErr w:type="spellEnd"/>
      <w:r>
        <w:rPr>
          <w:color w:val="000000"/>
          <w:sz w:val="24"/>
          <w:szCs w:val="24"/>
          <w:lang w:val="ru-RU"/>
        </w:rPr>
        <w:t xml:space="preserve"> 2017-2018уч.г.</w:t>
      </w:r>
      <w:r>
        <w:rPr>
          <w:color w:val="000000"/>
          <w:sz w:val="24"/>
          <w:szCs w:val="24"/>
        </w:rPr>
        <w:t xml:space="preserve">. Авторской программы </w:t>
      </w:r>
      <w:r>
        <w:rPr>
          <w:color w:val="000000"/>
          <w:sz w:val="24"/>
          <w:szCs w:val="24"/>
          <w:lang w:val="ru-RU"/>
        </w:rPr>
        <w:t>В. В. Воронковой «Русский язык».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Предназначена для учащихся </w:t>
      </w: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</w:rPr>
        <w:t xml:space="preserve"> класса специальной (коррекционной) школы и составлена с учетом возрастных и психологических особенностей развития учащихся с ОВЗ, уровня знаний и умений.</w:t>
      </w:r>
    </w:p>
    <w:p w:rsidR="00BB351A" w:rsidRDefault="00BB351A" w:rsidP="00BB351A">
      <w:pPr>
        <w:pStyle w:val="c5"/>
        <w:spacing w:before="0" w:after="0"/>
        <w:jc w:val="both"/>
        <w:rPr>
          <w:b/>
          <w:color w:val="000000"/>
        </w:rPr>
      </w:pPr>
      <w:r>
        <w:rPr>
          <w:rStyle w:val="c20c27c2"/>
          <w:b/>
          <w:bCs/>
          <w:color w:val="000000"/>
          <w:sz w:val="28"/>
          <w:szCs w:val="28"/>
        </w:rPr>
        <w:t>     </w:t>
      </w:r>
      <w:r>
        <w:rPr>
          <w:rStyle w:val="c0"/>
          <w:color w:val="000000"/>
        </w:rPr>
        <w:t>В 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грамматике,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BB351A" w:rsidRDefault="00BB351A" w:rsidP="00BB351A">
      <w:pPr>
        <w:pStyle w:val="a3"/>
        <w:shd w:val="clear" w:color="auto" w:fill="FFFFFF"/>
        <w:spacing w:before="23" w:after="23" w:line="293" w:lineRule="atLeast"/>
        <w:rPr>
          <w:color w:val="000000"/>
        </w:rPr>
      </w:pPr>
      <w:r>
        <w:rPr>
          <w:b/>
          <w:color w:val="000000"/>
        </w:rPr>
        <w:t>Цель</w:t>
      </w:r>
      <w:r>
        <w:rPr>
          <w:color w:val="000000"/>
        </w:rPr>
        <w:t>: Создать систему поэтапной педагогической поддержки ребёнка в образовательном процессе.</w:t>
      </w:r>
    </w:p>
    <w:p w:rsidR="00BB351A" w:rsidRDefault="00BB351A" w:rsidP="00BB351A">
      <w:pPr>
        <w:pStyle w:val="a3"/>
        <w:shd w:val="clear" w:color="auto" w:fill="FFFFFF"/>
        <w:spacing w:before="23" w:after="23" w:line="293" w:lineRule="atLeast"/>
        <w:rPr>
          <w:color w:val="000000"/>
        </w:rPr>
      </w:pPr>
      <w:r>
        <w:rPr>
          <w:color w:val="000000"/>
        </w:rPr>
        <w:t xml:space="preserve"> Программа нацелена на решение  специальных образовательных, коррекционных  и воспитательных </w:t>
      </w:r>
      <w:r>
        <w:rPr>
          <w:b/>
          <w:color w:val="000000"/>
        </w:rPr>
        <w:t>задач</w:t>
      </w:r>
      <w:r>
        <w:rPr>
          <w:color w:val="000000"/>
        </w:rPr>
        <w:t>:</w:t>
      </w:r>
    </w:p>
    <w:p w:rsidR="00BB351A" w:rsidRDefault="00BB351A" w:rsidP="00BB351A">
      <w:pPr>
        <w:pStyle w:val="a3"/>
        <w:shd w:val="clear" w:color="auto" w:fill="FFFFFF"/>
        <w:spacing w:before="23" w:after="23" w:line="293" w:lineRule="atLeast"/>
        <w:rPr>
          <w:color w:val="000000"/>
        </w:rPr>
      </w:pPr>
      <w:r>
        <w:rPr>
          <w:color w:val="000000"/>
        </w:rPr>
        <w:t>- формирование у учащихся интереса к языку и первоначальные языковые обобщения;</w:t>
      </w:r>
    </w:p>
    <w:p w:rsidR="00BB351A" w:rsidRDefault="00BB351A" w:rsidP="00BB351A">
      <w:pPr>
        <w:pStyle w:val="a3"/>
        <w:shd w:val="clear" w:color="auto" w:fill="FFFFFF"/>
        <w:spacing w:before="23" w:after="23" w:line="293" w:lineRule="atLeast"/>
        <w:rPr>
          <w:color w:val="000000"/>
        </w:rPr>
      </w:pPr>
      <w:r>
        <w:rPr>
          <w:color w:val="000000"/>
        </w:rPr>
        <w:t>- развития умения коммуникативно оправданно пользоваться речью как средством общения, обеспечивая для реализации этой задачи чёткость произносительных навыков, необходимый словарь, точность в построении предложения, связность устного высказывания;</w:t>
      </w:r>
    </w:p>
    <w:p w:rsidR="00BB351A" w:rsidRDefault="00BB351A" w:rsidP="00BB351A">
      <w:pPr>
        <w:pStyle w:val="a3"/>
        <w:shd w:val="clear" w:color="auto" w:fill="FFFFFF"/>
        <w:spacing w:before="23" w:after="23" w:line="293" w:lineRule="atLeast"/>
        <w:rPr>
          <w:color w:val="000000"/>
        </w:rPr>
      </w:pPr>
      <w:r>
        <w:rPr>
          <w:color w:val="000000"/>
        </w:rPr>
        <w:t>- знакомство детей со связной письменной речью как видом общения;</w:t>
      </w:r>
    </w:p>
    <w:p w:rsidR="00BB351A" w:rsidRDefault="00BB351A" w:rsidP="00BB351A">
      <w:pPr>
        <w:pStyle w:val="a3"/>
        <w:shd w:val="clear" w:color="auto" w:fill="FFFFFF"/>
        <w:spacing w:before="23" w:after="23" w:line="293" w:lineRule="atLeast"/>
        <w:rPr>
          <w:color w:val="000000"/>
        </w:rPr>
      </w:pPr>
      <w:r>
        <w:rPr>
          <w:color w:val="000000"/>
        </w:rPr>
        <w:t>- обучение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чтения;</w:t>
      </w:r>
    </w:p>
    <w:p w:rsidR="00BB351A" w:rsidRDefault="00BB351A" w:rsidP="00BB351A">
      <w:pPr>
        <w:pStyle w:val="a3"/>
        <w:shd w:val="clear" w:color="auto" w:fill="FFFFFF"/>
        <w:spacing w:before="23" w:after="23" w:line="293" w:lineRule="atLeast"/>
        <w:rPr>
          <w:color w:val="000000"/>
        </w:rPr>
      </w:pPr>
      <w:r>
        <w:rPr>
          <w:color w:val="000000"/>
        </w:rPr>
        <w:t>- обучение элементарно грамотному и аккуратному письму;</w:t>
      </w:r>
    </w:p>
    <w:p w:rsidR="00BB351A" w:rsidRDefault="00BB351A" w:rsidP="00BB351A">
      <w:pPr>
        <w:pStyle w:val="a3"/>
        <w:shd w:val="clear" w:color="auto" w:fill="FFFFFF"/>
        <w:spacing w:before="23" w:after="23" w:line="293" w:lineRule="atLeast"/>
        <w:rPr>
          <w:color w:val="000000"/>
        </w:rPr>
      </w:pPr>
      <w:r>
        <w:rPr>
          <w:color w:val="000000"/>
        </w:rPr>
        <w:t>- осуществление нравственного, эстетического и эколо</w:t>
      </w:r>
      <w:r w:rsidR="000D58C0">
        <w:rPr>
          <w:color w:val="000000"/>
        </w:rPr>
        <w:t>гического воспитания школьников.</w:t>
      </w:r>
    </w:p>
    <w:p w:rsidR="000D58C0" w:rsidRPr="000D58C0" w:rsidRDefault="000D58C0" w:rsidP="000D58C0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58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 коррекционной работы:</w:t>
      </w:r>
    </w:p>
    <w:p w:rsidR="000D58C0" w:rsidRPr="000D58C0" w:rsidRDefault="000D58C0" w:rsidP="000D58C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C0">
        <w:rPr>
          <w:rFonts w:ascii="Times New Roman" w:hAnsi="Times New Roman" w:cs="Times New Roman"/>
          <w:sz w:val="24"/>
          <w:szCs w:val="24"/>
        </w:rPr>
        <w:t>развитие зрительного и слухового восприятия и узнавания;</w:t>
      </w:r>
    </w:p>
    <w:p w:rsidR="000D58C0" w:rsidRPr="000D58C0" w:rsidRDefault="000D58C0" w:rsidP="000D58C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C0">
        <w:rPr>
          <w:rFonts w:ascii="Times New Roman" w:hAnsi="Times New Roman" w:cs="Times New Roman"/>
          <w:sz w:val="24"/>
          <w:szCs w:val="24"/>
        </w:rPr>
        <w:t>развитие пространственной ориентации;</w:t>
      </w:r>
    </w:p>
    <w:p w:rsidR="000D58C0" w:rsidRPr="000D58C0" w:rsidRDefault="000D58C0" w:rsidP="000D58C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C0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операций;</w:t>
      </w:r>
    </w:p>
    <w:p w:rsidR="000D58C0" w:rsidRPr="000D58C0" w:rsidRDefault="000D58C0" w:rsidP="000D58C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C0">
        <w:rPr>
          <w:rFonts w:ascii="Times New Roman" w:hAnsi="Times New Roman" w:cs="Times New Roman"/>
          <w:sz w:val="24"/>
          <w:szCs w:val="24"/>
        </w:rPr>
        <w:t>коррекция речи и мышления;</w:t>
      </w:r>
    </w:p>
    <w:p w:rsidR="000D58C0" w:rsidRPr="000D58C0" w:rsidRDefault="000D58C0" w:rsidP="000D58C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C0">
        <w:rPr>
          <w:rFonts w:ascii="Times New Roman" w:hAnsi="Times New Roman" w:cs="Times New Roman"/>
          <w:sz w:val="24"/>
          <w:szCs w:val="24"/>
        </w:rPr>
        <w:t>коррекция фонематического слуха;</w:t>
      </w:r>
    </w:p>
    <w:p w:rsidR="000D58C0" w:rsidRPr="000D58C0" w:rsidRDefault="000D58C0" w:rsidP="000D58C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C0">
        <w:rPr>
          <w:rFonts w:ascii="Times New Roman" w:hAnsi="Times New Roman" w:cs="Times New Roman"/>
          <w:sz w:val="24"/>
          <w:szCs w:val="24"/>
        </w:rPr>
        <w:t>коррекция нарушений эмоционально – личностной сферы;</w:t>
      </w:r>
    </w:p>
    <w:p w:rsidR="000D58C0" w:rsidRDefault="000D58C0" w:rsidP="000D58C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C0">
        <w:rPr>
          <w:rFonts w:ascii="Times New Roman" w:hAnsi="Times New Roman" w:cs="Times New Roman"/>
          <w:sz w:val="24"/>
          <w:szCs w:val="24"/>
        </w:rPr>
        <w:t>обогащение словаря;</w:t>
      </w:r>
    </w:p>
    <w:p w:rsidR="000D58C0" w:rsidRPr="000D58C0" w:rsidRDefault="000D58C0" w:rsidP="000D58C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C0">
        <w:rPr>
          <w:rFonts w:ascii="Times New Roman" w:eastAsia="Calibri" w:hAnsi="Times New Roman" w:cs="Times New Roman"/>
          <w:lang w:eastAsia="en-US"/>
        </w:rPr>
        <w:t>коррекция индивидуальных пробелов в знаниях, умениях, навыках</w:t>
      </w:r>
    </w:p>
    <w:p w:rsidR="000D58C0" w:rsidRPr="000D58C0" w:rsidRDefault="000D58C0" w:rsidP="000D58C0">
      <w:pPr>
        <w:pStyle w:val="a3"/>
        <w:shd w:val="clear" w:color="auto" w:fill="FFFFFF"/>
        <w:spacing w:before="23" w:after="23" w:line="293" w:lineRule="atLeast"/>
        <w:jc w:val="center"/>
        <w:rPr>
          <w:b/>
          <w:color w:val="000000"/>
          <w:sz w:val="28"/>
          <w:szCs w:val="28"/>
        </w:rPr>
      </w:pPr>
      <w:r w:rsidRPr="000D58C0">
        <w:rPr>
          <w:b/>
          <w:color w:val="000000"/>
          <w:sz w:val="28"/>
          <w:szCs w:val="28"/>
        </w:rPr>
        <w:t>2.Общая характеристика предмета.</w:t>
      </w:r>
    </w:p>
    <w:p w:rsidR="007D2A37" w:rsidRDefault="000D58C0" w:rsidP="007D2A37">
      <w:pPr>
        <w:pStyle w:val="c5"/>
        <w:spacing w:before="0" w:after="0"/>
        <w:rPr>
          <w:rStyle w:val="c0"/>
          <w:color w:val="000000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7D2A37">
        <w:rPr>
          <w:rStyle w:val="c0"/>
          <w:color w:val="000000"/>
        </w:rPr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7D2A37" w:rsidRDefault="007D2A37" w:rsidP="007D2A37">
      <w:pPr>
        <w:pStyle w:val="c5"/>
        <w:spacing w:before="0" w:after="0"/>
        <w:rPr>
          <w:rStyle w:val="c0c2"/>
          <w:b/>
          <w:bCs/>
          <w:color w:val="000000"/>
        </w:rPr>
      </w:pPr>
      <w:r>
        <w:rPr>
          <w:rStyle w:val="c0"/>
          <w:color w:val="000000"/>
        </w:rPr>
        <w:lastRenderedPageBreak/>
        <w:t>     На каждом году обучения по всем разделам программ определяется уровень требований, учитывающий умственные и возрастные возможности школьников.</w:t>
      </w:r>
    </w:p>
    <w:p w:rsidR="007D2A37" w:rsidRDefault="007D2A37" w:rsidP="007D2A37">
      <w:pPr>
        <w:pStyle w:val="c5"/>
        <w:spacing w:before="0" w:after="0"/>
        <w:rPr>
          <w:rStyle w:val="c0"/>
          <w:color w:val="000000"/>
        </w:rPr>
      </w:pPr>
      <w:r>
        <w:rPr>
          <w:rStyle w:val="c0c2"/>
          <w:b/>
          <w:bCs/>
          <w:color w:val="000000"/>
        </w:rPr>
        <w:t>     Звуки и буквы.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 xml:space="preserve">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для детей с </w:t>
      </w:r>
      <w:proofErr w:type="gramStart"/>
      <w:r>
        <w:rPr>
          <w:rStyle w:val="c0"/>
          <w:color w:val="000000"/>
        </w:rPr>
        <w:t>лёгкой  умственной</w:t>
      </w:r>
      <w:proofErr w:type="gramEnd"/>
      <w:r>
        <w:rPr>
          <w:rStyle w:val="c0"/>
          <w:color w:val="000000"/>
        </w:rPr>
        <w:t xml:space="preserve"> отсталостью на всех годах обучения самое серьезное внимание уделяется </w:t>
      </w:r>
      <w:proofErr w:type="spellStart"/>
      <w:r>
        <w:rPr>
          <w:rStyle w:val="c0"/>
          <w:color w:val="000000"/>
        </w:rPr>
        <w:t>звуко</w:t>
      </w:r>
      <w:proofErr w:type="spellEnd"/>
      <w:r>
        <w:rPr>
          <w:rStyle w:val="c0"/>
          <w:color w:val="000000"/>
        </w:rPr>
        <w:t>-буквенному анализу.</w:t>
      </w:r>
    </w:p>
    <w:p w:rsidR="007D2A37" w:rsidRDefault="000D58C0" w:rsidP="007D2A37">
      <w:pPr>
        <w:pStyle w:val="c5"/>
        <w:spacing w:before="0" w:after="0"/>
        <w:rPr>
          <w:rStyle w:val="c0"/>
          <w:color w:val="000000"/>
        </w:rPr>
      </w:pPr>
      <w:r>
        <w:rPr>
          <w:rStyle w:val="c0"/>
          <w:color w:val="000000"/>
        </w:rPr>
        <w:t>     В 4</w:t>
      </w:r>
      <w:r w:rsidR="007D2A37">
        <w:rPr>
          <w:rStyle w:val="c0"/>
          <w:color w:val="000000"/>
        </w:rPr>
        <w:t xml:space="preserve"> классе </w:t>
      </w:r>
      <w:proofErr w:type="spellStart"/>
      <w:proofErr w:type="gramStart"/>
      <w:r w:rsidR="007D2A37">
        <w:rPr>
          <w:rStyle w:val="c0"/>
          <w:color w:val="000000"/>
        </w:rPr>
        <w:t>звуко</w:t>
      </w:r>
      <w:proofErr w:type="spellEnd"/>
      <w:r w:rsidR="007D2A37">
        <w:rPr>
          <w:rStyle w:val="c0"/>
          <w:color w:val="000000"/>
        </w:rPr>
        <w:t>-буквенный</w:t>
      </w:r>
      <w:proofErr w:type="gramEnd"/>
      <w:r w:rsidR="007D2A37">
        <w:rPr>
          <w:rStyle w:val="c0"/>
          <w:color w:val="000000"/>
        </w:rPr>
        <w:t xml:space="preserve"> анализ является основой формирования фонетически правильного письма и письма по правилу.</w:t>
      </w:r>
    </w:p>
    <w:p w:rsidR="007D2A37" w:rsidRDefault="007D2A37" w:rsidP="007D2A37">
      <w:pPr>
        <w:pStyle w:val="c5"/>
        <w:spacing w:before="0" w:after="0"/>
        <w:rPr>
          <w:rStyle w:val="c0"/>
          <w:color w:val="000000"/>
        </w:rPr>
      </w:pPr>
      <w:r>
        <w:rPr>
          <w:rStyle w:val="c0"/>
          <w:color w:val="000000"/>
        </w:rPr>
        <w:t>     Учащиеся приобретают начальные сведения по фонетике и графике: о звуках и буквах,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7D2A37" w:rsidRDefault="007D2A37" w:rsidP="007D2A37">
      <w:pPr>
        <w:pStyle w:val="c5"/>
        <w:spacing w:before="0" w:after="0"/>
        <w:rPr>
          <w:rStyle w:val="c0c2"/>
          <w:b/>
          <w:bCs/>
          <w:color w:val="000000"/>
        </w:rPr>
      </w:pPr>
      <w:r>
        <w:rPr>
          <w:rStyle w:val="c0"/>
          <w:color w:val="000000"/>
        </w:rPr>
        <w:t xml:space="preserve">     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т.е. передающим основные звуки, а не их варианты, в процессе обучения на </w:t>
      </w:r>
      <w:proofErr w:type="gramStart"/>
      <w:r>
        <w:rPr>
          <w:rStyle w:val="c0"/>
          <w:color w:val="000000"/>
        </w:rPr>
        <w:t>уроках  и</w:t>
      </w:r>
      <w:proofErr w:type="gramEnd"/>
      <w:r>
        <w:rPr>
          <w:rStyle w:val="c0"/>
          <w:color w:val="000000"/>
        </w:rPr>
        <w:t xml:space="preserve"> специальных занятиях по коррекции имеющихся у них отклонений психофизического развития. Овладение правописанием безударных гласных, звонких и глухих согласных  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гласными перед согласными.</w:t>
      </w:r>
    </w:p>
    <w:p w:rsidR="007D2A37" w:rsidRDefault="007D2A37" w:rsidP="007D2A37">
      <w:pPr>
        <w:pStyle w:val="c5"/>
        <w:spacing w:before="0" w:after="0"/>
      </w:pPr>
      <w:r>
        <w:rPr>
          <w:rStyle w:val="c0c2"/>
          <w:b/>
          <w:bCs/>
          <w:color w:val="000000"/>
        </w:rPr>
        <w:t>      Слово.</w:t>
      </w:r>
      <w:r>
        <w:rPr>
          <w:rStyle w:val="apple-converted-space"/>
          <w:b/>
          <w:bCs/>
          <w:color w:val="000000"/>
        </w:rPr>
        <w:t> </w:t>
      </w:r>
      <w:r>
        <w:t>В процессе практических грамматических упражнений во 2—4 классах изучаются различные разряды слов — названия предметов, действий, признаков. В 4 классе дается понятие о родственных словах, составляются гнезда родственных слов, выделяется общая часть — корень.</w:t>
      </w:r>
    </w:p>
    <w:p w:rsidR="007D2A37" w:rsidRDefault="007D2A37" w:rsidP="007D2A37">
      <w:pPr>
        <w:pStyle w:val="c5"/>
        <w:spacing w:before="0" w:after="0"/>
      </w:pPr>
      <w:r>
        <w:rPr>
          <w:rStyle w:val="c0c2"/>
          <w:b/>
          <w:bCs/>
          <w:color w:val="000000"/>
        </w:rPr>
        <w:t>     Предложение.</w:t>
      </w:r>
      <w:r>
        <w:rPr>
          <w:rStyle w:val="apple-converted-space"/>
          <w:b/>
          <w:bCs/>
          <w:color w:val="000000"/>
        </w:rPr>
        <w:t> </w:t>
      </w:r>
      <w:r>
        <w:t>Изучение предложения имеет особое значение для подготовки умственно отсталых школьников к жизни, к общению. Понятие о предложении учащиеся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 В 3 классе дети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 В 4 классе дается понятие о главных и второстепенных членах предложения, что важно для усвоения основной грамматической темы 5 класса, — имени существительного (различение именительного и винительного падежей).</w:t>
      </w:r>
    </w:p>
    <w:p w:rsidR="007D2A37" w:rsidRDefault="007D2A37" w:rsidP="007D2A37">
      <w:pPr>
        <w:pStyle w:val="c5"/>
        <w:spacing w:before="0" w:after="0"/>
      </w:pPr>
      <w:r>
        <w:rPr>
          <w:rStyle w:val="c0c2"/>
          <w:b/>
          <w:bCs/>
          <w:color w:val="000000"/>
        </w:rPr>
        <w:t>     Связная речь.</w:t>
      </w:r>
      <w:r>
        <w:rPr>
          <w:rStyle w:val="apple-converted-space"/>
          <w:b/>
          <w:bCs/>
          <w:color w:val="000000"/>
        </w:rPr>
        <w:t> </w:t>
      </w:r>
      <w:r>
        <w:t>Уже во 2—4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 Во 2—4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 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7D2A37" w:rsidRDefault="007D2A37" w:rsidP="007D2A37">
      <w:pPr>
        <w:pStyle w:val="c5"/>
        <w:spacing w:before="0" w:after="0"/>
      </w:pPr>
      <w:r>
        <w:t xml:space="preserve">    </w:t>
      </w:r>
      <w:r w:rsidRPr="007D2A37">
        <w:rPr>
          <w:b/>
        </w:rPr>
        <w:t>Графические навыки.</w:t>
      </w:r>
      <w:r>
        <w:t xml:space="preserve"> У учащихся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>
        <w:t>координированностью</w:t>
      </w:r>
      <w:proofErr w:type="spellEnd"/>
      <w: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 Преобладающей формой текущего контроля выступает письменный (контрольные работы и диктанты) и устный опрос.</w:t>
      </w:r>
    </w:p>
    <w:p w:rsidR="000D58C0" w:rsidRDefault="000D58C0" w:rsidP="000D58C0">
      <w:pPr>
        <w:pStyle w:val="c5"/>
        <w:spacing w:before="0" w:after="0"/>
        <w:jc w:val="center"/>
        <w:rPr>
          <w:b/>
          <w:sz w:val="28"/>
          <w:szCs w:val="28"/>
        </w:rPr>
      </w:pPr>
    </w:p>
    <w:p w:rsidR="000D58C0" w:rsidRDefault="000D58C0" w:rsidP="000D58C0">
      <w:pPr>
        <w:pStyle w:val="c5"/>
        <w:spacing w:before="0" w:after="0"/>
        <w:jc w:val="center"/>
        <w:rPr>
          <w:b/>
          <w:sz w:val="28"/>
          <w:szCs w:val="28"/>
        </w:rPr>
      </w:pPr>
    </w:p>
    <w:p w:rsidR="000D58C0" w:rsidRDefault="000D58C0" w:rsidP="000D58C0">
      <w:pPr>
        <w:pStyle w:val="c5"/>
        <w:spacing w:before="0" w:after="0"/>
        <w:jc w:val="center"/>
        <w:rPr>
          <w:b/>
          <w:sz w:val="28"/>
          <w:szCs w:val="28"/>
        </w:rPr>
      </w:pPr>
    </w:p>
    <w:p w:rsidR="000D58C0" w:rsidRDefault="00F61703" w:rsidP="000D58C0">
      <w:pPr>
        <w:pStyle w:val="c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0D58C0" w:rsidRPr="000D58C0">
        <w:rPr>
          <w:b/>
          <w:sz w:val="28"/>
          <w:szCs w:val="28"/>
        </w:rPr>
        <w:t>3. Место предмета в учебном плане.</w:t>
      </w:r>
    </w:p>
    <w:p w:rsidR="000D58C0" w:rsidRPr="000D58C0" w:rsidRDefault="000D58C0" w:rsidP="000D58C0">
      <w:pPr>
        <w:pStyle w:val="c5"/>
        <w:spacing w:before="0" w:after="0"/>
        <w:jc w:val="center"/>
        <w:rPr>
          <w:b/>
          <w:sz w:val="28"/>
          <w:szCs w:val="28"/>
        </w:rPr>
      </w:pPr>
    </w:p>
    <w:p w:rsidR="000D58C0" w:rsidRPr="00E2266A" w:rsidRDefault="000D58C0" w:rsidP="000D58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266A">
        <w:rPr>
          <w:rFonts w:ascii="Times New Roman" w:hAnsi="Times New Roman"/>
          <w:sz w:val="24"/>
          <w:szCs w:val="24"/>
        </w:rPr>
        <w:t>Программа рассчитана на 170 часов, 5 часов в неделю согласно учеб</w:t>
      </w:r>
      <w:r>
        <w:rPr>
          <w:rFonts w:ascii="Times New Roman" w:hAnsi="Times New Roman"/>
          <w:sz w:val="24"/>
          <w:szCs w:val="24"/>
        </w:rPr>
        <w:t>ному плану ГОКУ СКШ № 10 на 2017-2018</w:t>
      </w:r>
      <w:r w:rsidRPr="00E2266A">
        <w:rPr>
          <w:rFonts w:ascii="Times New Roman" w:hAnsi="Times New Roman"/>
          <w:sz w:val="24"/>
          <w:szCs w:val="24"/>
        </w:rPr>
        <w:t xml:space="preserve"> учебный год. </w:t>
      </w:r>
    </w:p>
    <w:p w:rsidR="000D58C0" w:rsidRDefault="000D58C0" w:rsidP="007D2A37">
      <w:pPr>
        <w:pStyle w:val="c5"/>
        <w:spacing w:before="0" w:after="0"/>
      </w:pPr>
    </w:p>
    <w:p w:rsidR="000D58C0" w:rsidRDefault="000D58C0" w:rsidP="000D58C0">
      <w:pPr>
        <w:pStyle w:val="c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D2A37" w:rsidRPr="000D58C0">
        <w:rPr>
          <w:b/>
          <w:sz w:val="28"/>
          <w:szCs w:val="28"/>
        </w:rPr>
        <w:t>Планируемые результаты.</w:t>
      </w:r>
    </w:p>
    <w:p w:rsidR="007D2A37" w:rsidRPr="000D58C0" w:rsidRDefault="007D2A37" w:rsidP="000D58C0">
      <w:pPr>
        <w:pStyle w:val="c5"/>
        <w:spacing w:before="0" w:after="0"/>
        <w:rPr>
          <w:b/>
          <w:sz w:val="28"/>
          <w:szCs w:val="28"/>
        </w:rPr>
      </w:pPr>
      <w:r>
        <w:rPr>
          <w:b/>
        </w:rPr>
        <w:t>Личностные:</w:t>
      </w:r>
    </w:p>
    <w:p w:rsidR="00BD391A" w:rsidRDefault="00BD391A" w:rsidP="00BD391A">
      <w:pPr>
        <w:pStyle w:val="c1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1. Овладение начальными навыками адаптации в динамично изменяющемся и развивающемся мире.</w:t>
      </w:r>
    </w:p>
    <w:p w:rsidR="00BD391A" w:rsidRDefault="00BD391A" w:rsidP="00BD391A">
      <w:pPr>
        <w:pStyle w:val="c1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D391A" w:rsidRDefault="00BD391A" w:rsidP="00BD391A">
      <w:pPr>
        <w:pStyle w:val="c1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3.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D391A" w:rsidRDefault="00BD391A" w:rsidP="00BD391A">
      <w:pPr>
        <w:pStyle w:val="c1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4.Развитие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D391A" w:rsidRDefault="00BD391A" w:rsidP="00BD391A">
      <w:pPr>
        <w:pStyle w:val="c1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5.Развитие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D2A37" w:rsidRDefault="007D2A37" w:rsidP="000D58C0">
      <w:pPr>
        <w:pStyle w:val="a3"/>
        <w:jc w:val="both"/>
        <w:rPr>
          <w:rStyle w:val="c0"/>
          <w:color w:val="000000"/>
        </w:rPr>
      </w:pPr>
      <w:r>
        <w:rPr>
          <w:b/>
        </w:rPr>
        <w:t>Предметные:</w:t>
      </w:r>
    </w:p>
    <w:p w:rsidR="00BD391A" w:rsidRDefault="00BD391A" w:rsidP="00BD391A">
      <w:pPr>
        <w:pStyle w:val="c1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1. </w:t>
      </w:r>
      <w:proofErr w:type="spellStart"/>
      <w:r>
        <w:rPr>
          <w:rStyle w:val="c10"/>
          <w:color w:val="000000"/>
        </w:rPr>
        <w:t>Сформированность</w:t>
      </w:r>
      <w:proofErr w:type="spellEnd"/>
      <w:r>
        <w:rPr>
          <w:rStyle w:val="c10"/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D391A" w:rsidRDefault="00BD391A" w:rsidP="00BD391A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2.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</w:t>
      </w:r>
    </w:p>
    <w:p w:rsidR="00BD391A" w:rsidRDefault="00BD391A" w:rsidP="00BD391A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3. Формирование умения составлять и распространять предложения, устанавливать связи между словами по вопросам.</w:t>
      </w:r>
    </w:p>
    <w:p w:rsidR="00BD391A" w:rsidRDefault="00BD391A" w:rsidP="00BD391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  4. Формирование умений анализировать слова по звуковому составу (выделять и дифференцировать звуки, устанавливать последовательность звуков в слове).</w:t>
      </w:r>
    </w:p>
    <w:p w:rsidR="00BD391A" w:rsidRDefault="00BD391A" w:rsidP="00BD391A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5. Овладение умением списывать рукописный и печатный текст целыми словами и словосочетаниями; писать под диктовку предложения и тексты (30—35 слов).</w:t>
      </w:r>
    </w:p>
    <w:p w:rsidR="007D2A37" w:rsidRDefault="007D2A37" w:rsidP="007D2A37">
      <w:pPr>
        <w:pStyle w:val="c5"/>
        <w:spacing w:before="0" w:after="0"/>
        <w:rPr>
          <w:rStyle w:val="c0"/>
          <w:color w:val="000000"/>
        </w:rPr>
      </w:pPr>
      <w:r>
        <w:rPr>
          <w:rStyle w:val="c0"/>
          <w:color w:val="000000"/>
        </w:rPr>
        <w:t>Учащиеся должны</w:t>
      </w:r>
      <w:r>
        <w:rPr>
          <w:rStyle w:val="apple-converted-space"/>
          <w:color w:val="000000"/>
        </w:rPr>
        <w:t> </w:t>
      </w:r>
      <w:r>
        <w:rPr>
          <w:rStyle w:val="c0c17c2"/>
          <w:b/>
          <w:bCs/>
          <w:i/>
          <w:iCs/>
          <w:color w:val="000000"/>
        </w:rPr>
        <w:t>знать:</w:t>
      </w:r>
    </w:p>
    <w:p w:rsidR="007D2A37" w:rsidRDefault="007D2A37" w:rsidP="007D2A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алфавит</w:t>
      </w:r>
      <w:r>
        <w:rPr>
          <w:rStyle w:val="c0"/>
          <w:rFonts w:ascii="Times New Roman" w:hAnsi="Times New Roman" w:cs="Times New Roman"/>
          <w:color w:val="000000"/>
        </w:rPr>
        <w:t>.</w:t>
      </w:r>
    </w:p>
    <w:p w:rsidR="007D2A37" w:rsidRDefault="007D2A37" w:rsidP="007D2A3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A37" w:rsidRPr="001262F4" w:rsidRDefault="007D2A37" w:rsidP="007D2A37">
      <w:pPr>
        <w:pStyle w:val="c4c26"/>
        <w:spacing w:before="0" w:after="0"/>
        <w:jc w:val="center"/>
        <w:rPr>
          <w:rStyle w:val="c20c27c2"/>
          <w:b/>
          <w:bCs/>
          <w:i/>
          <w:color w:val="000000"/>
          <w:sz w:val="28"/>
          <w:szCs w:val="28"/>
        </w:rPr>
      </w:pPr>
      <w:r w:rsidRPr="001262F4">
        <w:rPr>
          <w:rStyle w:val="c20c27c2"/>
          <w:b/>
          <w:bCs/>
          <w:i/>
          <w:color w:val="000000"/>
          <w:sz w:val="28"/>
          <w:szCs w:val="28"/>
        </w:rPr>
        <w:t>Норма оценок.</w:t>
      </w:r>
    </w:p>
    <w:p w:rsidR="007D2A37" w:rsidRPr="001262F4" w:rsidRDefault="007D2A37" w:rsidP="007D2A37">
      <w:pPr>
        <w:pStyle w:val="c4c15"/>
        <w:spacing w:before="0" w:after="0"/>
        <w:ind w:left="360"/>
        <w:rPr>
          <w:rStyle w:val="c0c1"/>
          <w:b/>
          <w:bCs/>
          <w:i/>
          <w:color w:val="000000"/>
        </w:rPr>
      </w:pPr>
      <w:r w:rsidRPr="001262F4">
        <w:rPr>
          <w:rStyle w:val="c20c27c2"/>
          <w:bCs/>
          <w:color w:val="000000"/>
        </w:rPr>
        <w:t>Оценивание  происходит на основании Положения « О системе отметок, формах, порядке и периодичности текущего контроля успеваемости, промежуточной и итоговой аттестации учащихся» утвержденный приказом №91 от 29.08.2014 г.</w:t>
      </w:r>
      <w:r w:rsidRPr="001262F4">
        <w:rPr>
          <w:rStyle w:val="c0"/>
          <w:color w:val="000000"/>
        </w:rPr>
        <w:t>           </w:t>
      </w:r>
    </w:p>
    <w:p w:rsidR="007D2A37" w:rsidRDefault="007D2A37" w:rsidP="007D2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5A" w:rsidRDefault="002E705A" w:rsidP="002E705A">
      <w:pPr>
        <w:pStyle w:val="c3c10"/>
        <w:spacing w:before="0" w:after="0"/>
        <w:jc w:val="center"/>
        <w:rPr>
          <w:rStyle w:val="c0c1"/>
          <w:b/>
          <w:bCs/>
          <w:color w:val="000000"/>
          <w:sz w:val="26"/>
          <w:szCs w:val="26"/>
        </w:rPr>
      </w:pPr>
      <w:r>
        <w:rPr>
          <w:rStyle w:val="apple-converted-space"/>
          <w:b/>
          <w:bCs/>
          <w:i/>
          <w:color w:val="000000"/>
          <w:sz w:val="28"/>
          <w:szCs w:val="28"/>
        </w:rPr>
        <w:t>Формы и метод</w:t>
      </w:r>
      <w:r>
        <w:rPr>
          <w:rStyle w:val="c0c1"/>
          <w:b/>
          <w:bCs/>
          <w:i/>
          <w:color w:val="000000"/>
          <w:sz w:val="28"/>
          <w:szCs w:val="28"/>
        </w:rPr>
        <w:t xml:space="preserve">ы </w:t>
      </w:r>
      <w:r>
        <w:rPr>
          <w:rStyle w:val="apple-converted-space"/>
          <w:b/>
          <w:bCs/>
          <w:i/>
          <w:color w:val="000000"/>
          <w:sz w:val="28"/>
          <w:szCs w:val="28"/>
        </w:rPr>
        <w:t>работы на уроке русског</w:t>
      </w:r>
      <w:r>
        <w:rPr>
          <w:rStyle w:val="c0c1"/>
          <w:b/>
          <w:bCs/>
          <w:i/>
          <w:color w:val="000000"/>
          <w:sz w:val="28"/>
          <w:szCs w:val="28"/>
        </w:rPr>
        <w:t>о языка.</w:t>
      </w:r>
    </w:p>
    <w:p w:rsidR="002E705A" w:rsidRDefault="002E705A" w:rsidP="002E705A">
      <w:pPr>
        <w:pStyle w:val="c3"/>
        <w:spacing w:before="0" w:after="0"/>
        <w:rPr>
          <w:rStyle w:val="c0c1"/>
          <w:b/>
          <w:bCs/>
          <w:color w:val="000000"/>
          <w:sz w:val="26"/>
          <w:szCs w:val="26"/>
        </w:rPr>
      </w:pPr>
      <w:r>
        <w:rPr>
          <w:rStyle w:val="c0c1"/>
          <w:b/>
          <w:bCs/>
          <w:color w:val="000000"/>
          <w:sz w:val="26"/>
          <w:szCs w:val="26"/>
        </w:rPr>
        <w:t>Виды опроса:</w:t>
      </w:r>
      <w:r>
        <w:rPr>
          <w:rStyle w:val="c0"/>
          <w:color w:val="000000"/>
          <w:sz w:val="26"/>
          <w:szCs w:val="26"/>
        </w:rPr>
        <w:t> устный опрос и его варианты, письменные работы (работа по карточкам). Формы опроса: индивидуальный, фронтальный, уплотненный.</w:t>
      </w:r>
      <w:r>
        <w:rPr>
          <w:color w:val="000000"/>
          <w:sz w:val="26"/>
          <w:szCs w:val="26"/>
        </w:rPr>
        <w:br/>
      </w:r>
      <w:r>
        <w:rPr>
          <w:rStyle w:val="c0c1"/>
          <w:b/>
          <w:bCs/>
          <w:color w:val="000000"/>
          <w:sz w:val="26"/>
          <w:szCs w:val="26"/>
        </w:rPr>
        <w:lastRenderedPageBreak/>
        <w:t>Виды заданий на уроках русского языка:</w:t>
      </w:r>
      <w:r>
        <w:rPr>
          <w:rStyle w:val="c0"/>
          <w:color w:val="000000"/>
          <w:sz w:val="26"/>
          <w:szCs w:val="26"/>
        </w:rPr>
        <w:t> работа с карточками, списывание и др. Виды упражнений и письменных работ по русскому языку.</w:t>
      </w:r>
      <w:r>
        <w:rPr>
          <w:color w:val="000000"/>
          <w:sz w:val="26"/>
          <w:szCs w:val="26"/>
        </w:rPr>
        <w:br/>
      </w:r>
      <w:r>
        <w:rPr>
          <w:rStyle w:val="c0c1"/>
          <w:b/>
          <w:bCs/>
          <w:color w:val="000000"/>
          <w:sz w:val="26"/>
          <w:szCs w:val="26"/>
        </w:rPr>
        <w:t>Домашние задания,</w:t>
      </w:r>
      <w:r>
        <w:rPr>
          <w:rStyle w:val="c0"/>
          <w:color w:val="000000"/>
          <w:sz w:val="26"/>
          <w:szCs w:val="26"/>
        </w:rPr>
        <w:t> их виды, способы дифференциации, индивидуализации, разнообразие содержания, правильная дозировка.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Разнообразие форм проверки домашних заданий. Реализация индивидуально-дифференцированного подхода к учащимся на уроках русского языка.</w:t>
      </w:r>
    </w:p>
    <w:p w:rsidR="002E705A" w:rsidRDefault="002E705A" w:rsidP="002E705A">
      <w:pPr>
        <w:pStyle w:val="c3"/>
        <w:spacing w:before="0" w:after="0"/>
        <w:rPr>
          <w:b/>
          <w:iCs/>
        </w:rPr>
      </w:pPr>
      <w:r>
        <w:rPr>
          <w:rStyle w:val="c0c1"/>
          <w:b/>
          <w:bCs/>
          <w:color w:val="000000"/>
          <w:sz w:val="26"/>
          <w:szCs w:val="26"/>
        </w:rPr>
        <w:t>Формы работы на уроке:</w:t>
      </w:r>
      <w:r>
        <w:rPr>
          <w:rStyle w:val="c0"/>
          <w:color w:val="000000"/>
          <w:sz w:val="26"/>
          <w:szCs w:val="26"/>
        </w:rPr>
        <w:t> коллективная (фронтальная), групповая, индивидуальная.</w:t>
      </w:r>
    </w:p>
    <w:p w:rsidR="002E705A" w:rsidRDefault="002E705A" w:rsidP="002E705A">
      <w:pPr>
        <w:pStyle w:val="c4c15"/>
        <w:spacing w:before="0" w:after="0"/>
        <w:ind w:left="360"/>
        <w:jc w:val="center"/>
        <w:rPr>
          <w:b/>
          <w:iCs/>
        </w:rPr>
      </w:pPr>
    </w:p>
    <w:p w:rsidR="002E705A" w:rsidRDefault="002E705A" w:rsidP="002E705A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E705A" w:rsidRPr="0035711D" w:rsidRDefault="002E705A" w:rsidP="002E70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711D">
        <w:rPr>
          <w:rFonts w:ascii="Times New Roman" w:hAnsi="Times New Roman" w:cs="Times New Roman"/>
          <w:b/>
          <w:iCs/>
          <w:sz w:val="28"/>
          <w:szCs w:val="28"/>
        </w:rPr>
        <w:t>Типы уроков:</w:t>
      </w:r>
    </w:p>
    <w:p w:rsidR="002E705A" w:rsidRDefault="002E705A" w:rsidP="002E705A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Урок усвоения новых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знаний  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УНЗ</w:t>
      </w:r>
    </w:p>
    <w:p w:rsidR="002E705A" w:rsidRDefault="002E705A" w:rsidP="002E705A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комплексного применения знаний и умений (урок закрепления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).-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КПЗ</w:t>
      </w:r>
    </w:p>
    <w:p w:rsidR="002E705A" w:rsidRDefault="002E705A" w:rsidP="002E705A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актуализации знаний и умений (урок повторения)-АЗ</w:t>
      </w:r>
    </w:p>
    <w:p w:rsidR="002E705A" w:rsidRDefault="002E705A" w:rsidP="002E705A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систематизации и обобщения знаний и умений-СОЗ</w:t>
      </w:r>
    </w:p>
    <w:p w:rsidR="002E705A" w:rsidRDefault="002E705A" w:rsidP="002E705A">
      <w:pPr>
        <w:shd w:val="clear" w:color="auto" w:fill="FFFFFF"/>
        <w:spacing w:after="0" w:line="240" w:lineRule="auto"/>
        <w:ind w:left="75" w:right="7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контроля знаний и умений-КЗ</w:t>
      </w:r>
    </w:p>
    <w:p w:rsidR="002E705A" w:rsidRDefault="002E705A" w:rsidP="002E705A">
      <w:pPr>
        <w:shd w:val="clear" w:color="auto" w:fill="FFFFFF"/>
        <w:spacing w:after="0" w:line="240" w:lineRule="auto"/>
        <w:ind w:left="75" w:right="7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коррекции знаний, умений и навыков-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КрЗ</w:t>
      </w:r>
      <w:proofErr w:type="spellEnd"/>
    </w:p>
    <w:p w:rsidR="002E705A" w:rsidRDefault="002E705A" w:rsidP="002E705A">
      <w:pPr>
        <w:spacing w:after="0" w:line="240" w:lineRule="auto"/>
        <w:ind w:right="1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Комбинированный урок</w:t>
      </w:r>
    </w:p>
    <w:p w:rsidR="002E705A" w:rsidRPr="0044481F" w:rsidRDefault="002E705A" w:rsidP="002E705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44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44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связи.</w:t>
      </w:r>
    </w:p>
    <w:p w:rsidR="002E705A" w:rsidRPr="004935BC" w:rsidRDefault="002E705A" w:rsidP="002E705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5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44481F">
        <w:rPr>
          <w:rFonts w:ascii="Times New Roman" w:eastAsia="Calibri" w:hAnsi="Times New Roman" w:cs="Times New Roman"/>
          <w:sz w:val="24"/>
          <w:szCs w:val="24"/>
          <w:lang w:eastAsia="ru-RU"/>
        </w:rPr>
        <w:t>рок русского языка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чтения</w:t>
      </w:r>
      <w:r w:rsidRPr="004448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парой, на протяжении которой письмо и чтение чередуются и дополняют друг друга. Но, кроме этих близких областей знаний, на уроках русского языка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</w:t>
      </w:r>
      <w:r w:rsidRPr="0044481F">
        <w:rPr>
          <w:rFonts w:ascii="Times New Roman" w:eastAsia="Calibri" w:hAnsi="Times New Roman" w:cs="Times New Roman"/>
          <w:sz w:val="24"/>
          <w:szCs w:val="24"/>
          <w:lang w:eastAsia="ru-RU"/>
        </w:rPr>
        <w:t>классе интегрируются и материалы по ИЗО, развитию речи.</w:t>
      </w:r>
    </w:p>
    <w:p w:rsidR="002E705A" w:rsidRDefault="002E705A" w:rsidP="002E705A">
      <w:pPr>
        <w:spacing w:after="0" w:line="240" w:lineRule="auto"/>
        <w:ind w:left="600" w:right="150"/>
        <w:rPr>
          <w:color w:val="000000"/>
        </w:rPr>
      </w:pPr>
    </w:p>
    <w:p w:rsidR="007D2A37" w:rsidRPr="002E705A" w:rsidRDefault="000D58C0" w:rsidP="002E70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5A">
        <w:rPr>
          <w:rFonts w:ascii="Times New Roman" w:hAnsi="Times New Roman" w:cs="Times New Roman"/>
          <w:b/>
          <w:sz w:val="28"/>
          <w:szCs w:val="28"/>
        </w:rPr>
        <w:t>5.</w:t>
      </w:r>
      <w:r w:rsidR="007D2A37" w:rsidRPr="002E705A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2E705A">
        <w:rPr>
          <w:rFonts w:ascii="Times New Roman" w:hAnsi="Times New Roman" w:cs="Times New Roman"/>
          <w:b/>
          <w:sz w:val="28"/>
          <w:szCs w:val="28"/>
        </w:rPr>
        <w:t>.</w:t>
      </w:r>
    </w:p>
    <w:p w:rsidR="007D2A37" w:rsidRPr="007D2A37" w:rsidRDefault="007D2A37" w:rsidP="009248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A37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A37">
        <w:rPr>
          <w:rFonts w:ascii="Times New Roman" w:hAnsi="Times New Roman" w:cs="Times New Roman"/>
          <w:sz w:val="24"/>
          <w:szCs w:val="24"/>
        </w:rPr>
        <w:t xml:space="preserve"> </w:t>
      </w:r>
      <w:r w:rsidRPr="009248BE">
        <w:rPr>
          <w:rFonts w:ascii="Times New Roman" w:hAnsi="Times New Roman" w:cs="Times New Roman"/>
          <w:sz w:val="24"/>
          <w:szCs w:val="24"/>
        </w:rPr>
        <w:t>Практическое построение простого предложения. Составление предложений с употреблением слов в косвенных падежах по вопросам, из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слов, данных в начальной форме; </w:t>
      </w:r>
      <w:proofErr w:type="spellStart"/>
      <w:r w:rsidRPr="009248BE">
        <w:rPr>
          <w:rFonts w:ascii="Times New Roman" w:hAnsi="Times New Roman" w:cs="Times New Roman"/>
          <w:sz w:val="24"/>
          <w:szCs w:val="24"/>
        </w:rPr>
        <w:t>заканчивание</w:t>
      </w:r>
      <w:proofErr w:type="spellEnd"/>
      <w:r w:rsidRPr="009248BE">
        <w:rPr>
          <w:rFonts w:ascii="Times New Roman" w:hAnsi="Times New Roman" w:cs="Times New Roman"/>
          <w:sz w:val="24"/>
          <w:szCs w:val="24"/>
        </w:rPr>
        <w:t xml:space="preserve"> предложений; восстановление нарушенного порядка слов в предложении.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8BE">
        <w:rPr>
          <w:rFonts w:ascii="Times New Roman" w:hAnsi="Times New Roman" w:cs="Times New Roman"/>
          <w:b/>
          <w:sz w:val="24"/>
          <w:szCs w:val="24"/>
        </w:rPr>
        <w:t>ЗВУКИ И БУКВЫ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Алфавит. Употребление ь на конце и в середине слова. Разделительный ь перед гласными е, ё, ю, я, и.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Сочетания гласных с шипящими. Правописание </w:t>
      </w:r>
      <w:proofErr w:type="spellStart"/>
      <w:r w:rsidRPr="009248B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248BE">
        <w:rPr>
          <w:rFonts w:ascii="Times New Roman" w:hAnsi="Times New Roman" w:cs="Times New Roman"/>
          <w:sz w:val="24"/>
          <w:szCs w:val="24"/>
        </w:rPr>
        <w:t xml:space="preserve">, ши, </w:t>
      </w:r>
      <w:proofErr w:type="spellStart"/>
      <w:r w:rsidRPr="009248B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248BE">
        <w:rPr>
          <w:rFonts w:ascii="Times New Roman" w:hAnsi="Times New Roman" w:cs="Times New Roman"/>
          <w:sz w:val="24"/>
          <w:szCs w:val="24"/>
        </w:rPr>
        <w:t xml:space="preserve">, ща, чу, </w:t>
      </w:r>
      <w:proofErr w:type="spellStart"/>
      <w:r w:rsidRPr="009248B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9248BE">
        <w:rPr>
          <w:rFonts w:ascii="Times New Roman" w:hAnsi="Times New Roman" w:cs="Times New Roman"/>
          <w:sz w:val="24"/>
          <w:szCs w:val="24"/>
        </w:rPr>
        <w:t>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Правописание звонких и глухих согласных в конце и середине слов. Проверка написания путем изменения формы слова и подбора (по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>образцу) родственных слов.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lastRenderedPageBreak/>
        <w:t xml:space="preserve"> 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Pr="009248BE">
        <w:rPr>
          <w:rFonts w:ascii="Times New Roman" w:hAnsi="Times New Roman" w:cs="Times New Roman"/>
          <w:sz w:val="24"/>
          <w:szCs w:val="24"/>
        </w:rPr>
        <w:t>водá</w:t>
      </w:r>
      <w:proofErr w:type="spellEnd"/>
      <w:r w:rsidRPr="009248B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248BE">
        <w:rPr>
          <w:rFonts w:ascii="Times New Roman" w:hAnsi="Times New Roman" w:cs="Times New Roman"/>
          <w:sz w:val="24"/>
          <w:szCs w:val="24"/>
        </w:rPr>
        <w:t>вóды</w:t>
      </w:r>
      <w:proofErr w:type="spellEnd"/>
      <w:r w:rsidRPr="009248BE">
        <w:rPr>
          <w:rFonts w:ascii="Times New Roman" w:hAnsi="Times New Roman" w:cs="Times New Roman"/>
          <w:sz w:val="24"/>
          <w:szCs w:val="24"/>
        </w:rPr>
        <w:t>)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>или подбора по образцу родственных слов (</w:t>
      </w:r>
      <w:proofErr w:type="spellStart"/>
      <w:r w:rsidRPr="009248BE">
        <w:rPr>
          <w:rFonts w:ascii="Times New Roman" w:hAnsi="Times New Roman" w:cs="Times New Roman"/>
          <w:sz w:val="24"/>
          <w:szCs w:val="24"/>
        </w:rPr>
        <w:t>водá</w:t>
      </w:r>
      <w:proofErr w:type="spellEnd"/>
      <w:r w:rsidRPr="009248B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248BE">
        <w:rPr>
          <w:rFonts w:ascii="Times New Roman" w:hAnsi="Times New Roman" w:cs="Times New Roman"/>
          <w:sz w:val="24"/>
          <w:szCs w:val="24"/>
        </w:rPr>
        <w:t>вóдный</w:t>
      </w:r>
      <w:proofErr w:type="spellEnd"/>
      <w:r w:rsidRPr="009248BE">
        <w:rPr>
          <w:rFonts w:ascii="Times New Roman" w:hAnsi="Times New Roman" w:cs="Times New Roman"/>
          <w:sz w:val="24"/>
          <w:szCs w:val="24"/>
        </w:rPr>
        <w:t>).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8BE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Различение основных категорий слов (названия предметов, действий, качеств) в тексте по вопросам, правильное употребление их в связи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>друг с другом.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Имена собственные. Расширение круга имен собственных: названия рек, гор, морей. Большая буква в именах собственных.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Предлоги до, без, под, над, около, перед. Раздельное написание предлогов с другими славами.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Разделительный ъ.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Родственные слова. Общая часть родственных слов (корень).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Правописание слов с непроверяемыми написаниями в корне: умение пользоваться словарем, данным в учебнике.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8BE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Членение речи на предложения, выделение в предложениях слов, обозначающих, о ком или о чем говорится, что говорится.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Упражнения в составлении предложений. Распространение предложений. Установление связи между словами в предложениях по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>вопросам.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Знаки препинания в конце предложения (точка, вопросительный и восклицательный знаки).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Главные члены предложения: подлежащее, сказуемое. Второстепенные члены предложения (без деления на виды).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8BE">
        <w:rPr>
          <w:rFonts w:ascii="Times New Roman" w:hAnsi="Times New Roman" w:cs="Times New Roman"/>
          <w:b/>
          <w:sz w:val="24"/>
          <w:szCs w:val="24"/>
        </w:rPr>
        <w:t>СВЯЗНАЯ ПИСЬМЕННАЯ РЕЧЬ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Составление и запись небольшого рассказа по серии картинок под руководством учителя и самостоятельно.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Составление и запись рассказа по сюжетной картинке и подробному вопроснику после устного разбора содержания, языка и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>правописания.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Изложение под руководством учителя небольшого текста (20—30 слов) по данным учителем вопросам.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Восстановление несложного деформированного текста по вопросам.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lastRenderedPageBreak/>
        <w:t xml:space="preserve"> Описание несложных знакомых предметов и картин по коллективно составленному плану в виде вопросов.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Составление и написание под руководством учителя небольшого письма родным, товарищам. Адрес на конверте.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8BE">
        <w:rPr>
          <w:rFonts w:ascii="Times New Roman" w:hAnsi="Times New Roman" w:cs="Times New Roman"/>
          <w:b/>
          <w:sz w:val="24"/>
          <w:szCs w:val="24"/>
        </w:rPr>
        <w:t>ПИСЬМО И ЧИСТОПИСАНИЕ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Выработка навыка правильного и аккуратного письма и списывания с дальнейшим ускорением темпа письма.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Четкое и графически правильное письмо строчных (по необходимости) и прописных букв: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1-я группа — И, Ц, Ш, Щ, Ч, Л, М, </w:t>
      </w:r>
      <w:proofErr w:type="gramStart"/>
      <w:r w:rsidRPr="00924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48BE">
        <w:rPr>
          <w:rFonts w:ascii="Times New Roman" w:hAnsi="Times New Roman" w:cs="Times New Roman"/>
          <w:sz w:val="24"/>
          <w:szCs w:val="24"/>
        </w:rPr>
        <w:t>;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2-я группа — О, С, 3, X, Ж, Е, Э, Я;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3-я группа — У, Н, К, Ю, Р, </w:t>
      </w:r>
      <w:proofErr w:type="gramStart"/>
      <w:r w:rsidRPr="00924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8BE">
        <w:rPr>
          <w:rFonts w:ascii="Times New Roman" w:hAnsi="Times New Roman" w:cs="Times New Roman"/>
          <w:sz w:val="24"/>
          <w:szCs w:val="24"/>
        </w:rPr>
        <w:t>;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4-я группа — Г, П, Т, Б, Ф, Д.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Выполнение письменных упражнений по учебнику в соответствии с заданием.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Списывание рукописного и печатного текстов целыми словами и словосочетаниями.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Списывание предложений и связных текстов со вставкой пропущенных букв или слов.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Выборочное списывание по указанию учителя.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Письмо под диктовку предложений и связных текстов с соблюдением правил правописания.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Восстановление нарушенного порядка слов в предложении, письмо прописных и строчных букв в алфавитном порядке.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8BE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Правильное составление простых распространенных предложений и сложных посредством союзов и, а, но, потому что, чтобы (с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>помощью учителя).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Связное высказывание по затрагиваемым в беседе вопросам.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Составление небольших рассказов на предложенную учителем тему.</w:t>
      </w:r>
    </w:p>
    <w:p w:rsidR="007D2A37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 xml:space="preserve"> Использование в своей речи вновь усвоенных слов и оборотов речи, выражение связей и отношений между реальными объектами с</w:t>
      </w:r>
    </w:p>
    <w:p w:rsidR="000E7119" w:rsidRPr="009248BE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t>помощью предлогов, союзов, некоторых наречий.</w:t>
      </w:r>
    </w:p>
    <w:p w:rsidR="007D2A37" w:rsidRDefault="007D2A37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8BE">
        <w:rPr>
          <w:rFonts w:ascii="Times New Roman" w:hAnsi="Times New Roman" w:cs="Times New Roman"/>
          <w:sz w:val="24"/>
          <w:szCs w:val="24"/>
        </w:rPr>
        <w:lastRenderedPageBreak/>
        <w:t>Повторение пройденного.</w:t>
      </w:r>
    </w:p>
    <w:p w:rsidR="002E705A" w:rsidRPr="002E705A" w:rsidRDefault="009248BE" w:rsidP="008737BD">
      <w:pPr>
        <w:pStyle w:val="a3"/>
        <w:spacing w:before="55" w:after="55"/>
        <w:jc w:val="center"/>
        <w:rPr>
          <w:rStyle w:val="a4"/>
          <w:color w:val="000000"/>
          <w:sz w:val="28"/>
          <w:szCs w:val="28"/>
        </w:rPr>
      </w:pPr>
      <w:r w:rsidRPr="002E705A">
        <w:rPr>
          <w:rStyle w:val="a4"/>
          <w:color w:val="000000"/>
          <w:sz w:val="28"/>
          <w:szCs w:val="28"/>
        </w:rPr>
        <w:t>Учебно-тема</w:t>
      </w:r>
      <w:r w:rsidR="002E705A" w:rsidRPr="002E705A">
        <w:rPr>
          <w:rStyle w:val="a4"/>
          <w:color w:val="000000"/>
          <w:sz w:val="28"/>
          <w:szCs w:val="28"/>
        </w:rPr>
        <w:t>тический план.</w:t>
      </w:r>
    </w:p>
    <w:tbl>
      <w:tblPr>
        <w:tblW w:w="1441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0516"/>
        <w:gridCol w:w="2155"/>
      </w:tblGrid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516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6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Звуки и буквы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Алфавит.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Мягкий знак на конце и в середине слова.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Разделительный мягкий знак.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Гласные после шипящих.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Парные звонкие и глухие согласные на конце и в середине слова.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Ударные и безударные гласные.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гласных.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lang w:eastAsia="en-US"/>
              </w:rPr>
              <w:t>Непроверяемые безударные гласные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Слово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предметов, действий и признаков.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Имена собственные.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Предлоги.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Разделительный твердый знак.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Родственные слова.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Предложение. </w:t>
            </w:r>
          </w:p>
        </w:tc>
        <w:tc>
          <w:tcPr>
            <w:tcW w:w="2155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Знаки препинания в конце предложения.</w:t>
            </w:r>
          </w:p>
        </w:tc>
        <w:tc>
          <w:tcPr>
            <w:tcW w:w="2155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E705A" w:rsidRPr="002E705A" w:rsidTr="007466E2">
        <w:trPr>
          <w:trHeight w:val="159"/>
        </w:trPr>
        <w:tc>
          <w:tcPr>
            <w:tcW w:w="1745" w:type="dxa"/>
            <w:shd w:val="clear" w:color="auto" w:fill="auto"/>
            <w:vAlign w:val="center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6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Главные и второстепенные слова в предложении.</w:t>
            </w:r>
          </w:p>
        </w:tc>
        <w:tc>
          <w:tcPr>
            <w:tcW w:w="2155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2E705A" w:rsidRDefault="002E705A" w:rsidP="008737BD">
      <w:pPr>
        <w:pStyle w:val="a3"/>
        <w:spacing w:before="55" w:after="55"/>
        <w:jc w:val="center"/>
        <w:rPr>
          <w:color w:val="000000"/>
          <w:sz w:val="20"/>
          <w:szCs w:val="20"/>
        </w:rPr>
      </w:pPr>
    </w:p>
    <w:p w:rsidR="0015563D" w:rsidRDefault="0015563D" w:rsidP="009248B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E705A" w:rsidRDefault="002E705A" w:rsidP="009248B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E705A" w:rsidRDefault="002E705A" w:rsidP="009248B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E705A" w:rsidRDefault="002E705A" w:rsidP="009248B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E705A" w:rsidRDefault="002E705A" w:rsidP="009248B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E705A" w:rsidRDefault="002E705A" w:rsidP="009248B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E705A" w:rsidRDefault="002E705A" w:rsidP="009248B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82041" w:rsidRDefault="00782041" w:rsidP="009248B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248BE" w:rsidRDefault="009248BE" w:rsidP="00924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КАЛЕНДАРНО - ТЕМАТИЧЕСКОЕ ПЛАНИРОВАНИЕ </w:t>
      </w:r>
    </w:p>
    <w:p w:rsidR="009248BE" w:rsidRDefault="009248BE" w:rsidP="0092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248BE" w:rsidRDefault="009248BE" w:rsidP="00924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русскому языку</w:t>
      </w:r>
    </w:p>
    <w:p w:rsidR="009248BE" w:rsidRDefault="009248BE" w:rsidP="0092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</w:t>
      </w:r>
      <w:r>
        <w:rPr>
          <w:rFonts w:ascii="Times New Roman" w:hAnsi="Times New Roman" w:cs="Times New Roman"/>
          <w:sz w:val="24"/>
          <w:szCs w:val="24"/>
          <w:u w:val="single"/>
        </w:rPr>
        <w:t>4 «б»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248BE" w:rsidRDefault="009248BE" w:rsidP="0092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</w:t>
      </w:r>
      <w:r>
        <w:rPr>
          <w:rFonts w:ascii="Times New Roman" w:hAnsi="Times New Roman" w:cs="Times New Roman"/>
          <w:sz w:val="24"/>
          <w:szCs w:val="24"/>
          <w:u w:val="single"/>
        </w:rPr>
        <w:t>Шутовская Татьяна Сергеевна</w:t>
      </w:r>
    </w:p>
    <w:p w:rsidR="009248BE" w:rsidRDefault="009248BE" w:rsidP="0092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9248BE" w:rsidRDefault="009248BE" w:rsidP="0092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__</w:t>
      </w:r>
      <w:r>
        <w:rPr>
          <w:rFonts w:ascii="Times New Roman" w:hAnsi="Times New Roman" w:cs="Times New Roman"/>
          <w:sz w:val="24"/>
          <w:szCs w:val="24"/>
          <w:u w:val="single"/>
        </w:rPr>
        <w:t>170</w:t>
      </w:r>
      <w:r>
        <w:rPr>
          <w:rFonts w:ascii="Times New Roman" w:hAnsi="Times New Roman" w:cs="Times New Roman"/>
          <w:sz w:val="24"/>
          <w:szCs w:val="24"/>
        </w:rPr>
        <w:t>___ час; в неделю ___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_ час.</w:t>
      </w:r>
    </w:p>
    <w:p w:rsidR="009248BE" w:rsidRDefault="009248BE" w:rsidP="0092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уроков ___, зачетов ___, тестов ___ ч.;</w:t>
      </w:r>
    </w:p>
    <w:p w:rsidR="009248BE" w:rsidRDefault="009248BE" w:rsidP="0092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8BE" w:rsidRDefault="009248BE" w:rsidP="009248B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вида подготовительный,1-4 классы – под ред. В. В. Воронковой, авторской программы В. В. Воронковой «Русский язык»</w:t>
      </w:r>
    </w:p>
    <w:p w:rsidR="009248BE" w:rsidRDefault="009248BE" w:rsidP="009248BE">
      <w:pPr>
        <w:spacing w:after="0" w:line="240" w:lineRule="auto"/>
      </w:pPr>
    </w:p>
    <w:p w:rsidR="009248BE" w:rsidRDefault="00396601" w:rsidP="009248BE">
      <w:pPr>
        <w:spacing w:after="0"/>
        <w:jc w:val="both"/>
        <w:rPr>
          <w:rFonts w:ascii="Times New Roman" w:hAnsi="Times New Roman" w:cs="Times New Roman"/>
        </w:rPr>
      </w:pPr>
      <w:r w:rsidRPr="00396601">
        <w:rPr>
          <w:rFonts w:ascii="Times New Roman" w:hAnsi="Times New Roman" w:cs="Times New Roman"/>
        </w:rPr>
        <w:t xml:space="preserve">А.К. Аксёнова, Н.Г. </w:t>
      </w:r>
      <w:proofErr w:type="spellStart"/>
      <w:r w:rsidRPr="00396601">
        <w:rPr>
          <w:rFonts w:ascii="Times New Roman" w:hAnsi="Times New Roman" w:cs="Times New Roman"/>
        </w:rPr>
        <w:t>Галунчикова</w:t>
      </w:r>
      <w:proofErr w:type="spellEnd"/>
      <w:r w:rsidRPr="00396601">
        <w:rPr>
          <w:rFonts w:ascii="Times New Roman" w:hAnsi="Times New Roman" w:cs="Times New Roman"/>
        </w:rPr>
        <w:t xml:space="preserve"> « Русский язык. Учебник для 4 класса специальных (коррекционных) образовательных учреждений VIII вид</w:t>
      </w:r>
      <w:r>
        <w:rPr>
          <w:rFonts w:ascii="Times New Roman" w:hAnsi="Times New Roman" w:cs="Times New Roman"/>
        </w:rPr>
        <w:t>а» М.: Просвещение, 2017</w:t>
      </w:r>
      <w:r w:rsidRPr="00396601">
        <w:rPr>
          <w:rFonts w:ascii="Times New Roman" w:hAnsi="Times New Roman" w:cs="Times New Roman"/>
        </w:rPr>
        <w:t>.</w:t>
      </w:r>
    </w:p>
    <w:p w:rsidR="00396601" w:rsidRPr="00396601" w:rsidRDefault="00396601" w:rsidP="00396601">
      <w:pPr>
        <w:shd w:val="clear" w:color="auto" w:fill="FFFFFF"/>
        <w:suppressAutoHyphens w:val="0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lang w:eastAsia="ru-RU"/>
        </w:rPr>
      </w:pPr>
      <w:r w:rsidRPr="00396601">
        <w:rPr>
          <w:rFonts w:ascii="Times New Roman" w:hAnsi="Times New Roman" w:cs="Times New Roman"/>
          <w:bCs/>
          <w:kern w:val="36"/>
          <w:lang w:eastAsia="ru-RU"/>
        </w:rPr>
        <w:t>Читай, думай, пиши! Рабочая тетрадь по русскому языку для 4 класса специальных (коррекционных) образовательных учреждений.</w:t>
      </w:r>
      <w:r>
        <w:rPr>
          <w:rFonts w:ascii="Times New Roman" w:hAnsi="Times New Roman" w:cs="Times New Roman"/>
          <w:bCs/>
          <w:kern w:val="36"/>
          <w:lang w:eastAsia="ru-RU"/>
        </w:rPr>
        <w:t xml:space="preserve"> VIII вид. В 2-х частях. </w:t>
      </w:r>
      <w:r w:rsidRPr="00396601">
        <w:rPr>
          <w:rFonts w:ascii="Times New Roman" w:hAnsi="Times New Roman" w:cs="Times New Roman"/>
          <w:bCs/>
          <w:lang w:eastAsia="ru-RU"/>
        </w:rPr>
        <w:t xml:space="preserve">Аксенова Алевтина Константиновна, </w:t>
      </w:r>
      <w:proofErr w:type="spellStart"/>
      <w:r w:rsidRPr="00396601">
        <w:rPr>
          <w:rFonts w:ascii="Times New Roman" w:hAnsi="Times New Roman" w:cs="Times New Roman"/>
          <w:bCs/>
          <w:lang w:eastAsia="ru-RU"/>
        </w:rPr>
        <w:t>Галунчикова</w:t>
      </w:r>
      <w:proofErr w:type="spellEnd"/>
      <w:r w:rsidRPr="00396601">
        <w:rPr>
          <w:rFonts w:ascii="Times New Roman" w:hAnsi="Times New Roman" w:cs="Times New Roman"/>
          <w:bCs/>
          <w:lang w:eastAsia="ru-RU"/>
        </w:rPr>
        <w:t xml:space="preserve"> Наталья Григорьевна, Якубовская Эвелина Вячеславовна</w:t>
      </w:r>
    </w:p>
    <w:p w:rsidR="00396601" w:rsidRPr="00396601" w:rsidRDefault="00396601" w:rsidP="0092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8BE" w:rsidRDefault="009248BE" w:rsidP="00924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литература :</w:t>
      </w:r>
      <w:proofErr w:type="gramEnd"/>
    </w:p>
    <w:p w:rsidR="009248BE" w:rsidRDefault="009248BE" w:rsidP="00924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Аксенова А.К., Якубовская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Э.В.«Дидактические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 на уроках русского языка в начальных классах вспомогательной школы» - М.: Просвещение, 2013 г.</w:t>
      </w:r>
    </w:p>
    <w:p w:rsidR="009248BE" w:rsidRDefault="009248BE" w:rsidP="00924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Юрова Е.В. «200 упражнений для развития письменной 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АСТ, 2008 г.</w:t>
      </w:r>
    </w:p>
    <w:p w:rsidR="009248BE" w:rsidRDefault="009248BE" w:rsidP="00924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«Все предметы в викторинах», -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АСТ, 2010 г.</w:t>
      </w:r>
    </w:p>
    <w:p w:rsidR="009248BE" w:rsidRDefault="009248BE" w:rsidP="00924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Воронкова В.В. Обучение грамоте и правописанию в 1-4 классах вспомогательной школы. – М.: Просвещение. – 2011</w:t>
      </w:r>
      <w:proofErr w:type="gramStart"/>
      <w:r>
        <w:rPr>
          <w:rFonts w:ascii="Times New Roman" w:hAnsi="Times New Roman" w:cs="Times New Roman"/>
          <w:sz w:val="24"/>
          <w:szCs w:val="24"/>
        </w:rPr>
        <w:t>г .</w:t>
      </w:r>
      <w:proofErr w:type="gramEnd"/>
    </w:p>
    <w:p w:rsidR="009248BE" w:rsidRDefault="009248BE" w:rsidP="00924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Федченко А.П. Методические рекомендации. Словарно-семантическая работа в начальных классах вспомогательной школы.- Иркутский государственный педагогический университет. – 1998 г.</w:t>
      </w:r>
    </w:p>
    <w:p w:rsidR="009248BE" w:rsidRDefault="009248BE" w:rsidP="00924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BE" w:rsidRDefault="009248BE" w:rsidP="009248BE">
      <w:pPr>
        <w:spacing w:after="0" w:line="240" w:lineRule="auto"/>
        <w:ind w:left="600" w:right="150"/>
        <w:rPr>
          <w:color w:val="000000"/>
        </w:rPr>
      </w:pPr>
    </w:p>
    <w:p w:rsidR="009248BE" w:rsidRDefault="009248BE" w:rsidP="009248BE">
      <w:pPr>
        <w:spacing w:after="0" w:line="240" w:lineRule="auto"/>
        <w:ind w:left="600" w:right="150"/>
        <w:rPr>
          <w:color w:val="000000"/>
        </w:rPr>
      </w:pPr>
    </w:p>
    <w:p w:rsidR="009248BE" w:rsidRDefault="009248BE" w:rsidP="009248BE">
      <w:pPr>
        <w:pStyle w:val="c4c15"/>
        <w:spacing w:before="0" w:after="0"/>
        <w:ind w:left="360"/>
        <w:jc w:val="center"/>
        <w:rPr>
          <w:color w:val="000000"/>
          <w:sz w:val="22"/>
          <w:szCs w:val="22"/>
        </w:rPr>
      </w:pPr>
    </w:p>
    <w:p w:rsidR="009248BE" w:rsidRDefault="009248BE" w:rsidP="00924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041" w:rsidRDefault="00782041" w:rsidP="000D58C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782041" w:rsidRDefault="00782041" w:rsidP="000D58C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782041" w:rsidRDefault="00782041" w:rsidP="000D58C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D58C0" w:rsidRPr="00782041" w:rsidRDefault="00782041" w:rsidP="000D58C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7820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6.</w:t>
      </w:r>
      <w:r w:rsidR="000D58C0" w:rsidRPr="007820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Календарно-тематическое планирование по предмету русский язык</w:t>
      </w:r>
      <w:r w:rsidR="000D58C0" w:rsidRPr="00782041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, </w:t>
      </w:r>
      <w:r w:rsidR="000D58C0" w:rsidRPr="007820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4класс</w:t>
      </w:r>
    </w:p>
    <w:p w:rsidR="000D58C0" w:rsidRPr="000D58C0" w:rsidRDefault="000D58C0" w:rsidP="000D58C0">
      <w:pPr>
        <w:suppressAutoHyphens w:val="0"/>
        <w:spacing w:after="0" w:line="240" w:lineRule="auto"/>
        <w:rPr>
          <w:rFonts w:ascii="Times New Roman" w:eastAsia="Calibri" w:hAnsi="Times New Roman" w:cs="Times New Roman"/>
          <w:lang w:val="tt-RU" w:eastAsia="en-US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709"/>
        <w:gridCol w:w="709"/>
        <w:gridCol w:w="2693"/>
        <w:gridCol w:w="2693"/>
        <w:gridCol w:w="2977"/>
        <w:gridCol w:w="851"/>
      </w:tblGrid>
      <w:tr w:rsidR="000D58C0" w:rsidRPr="000D58C0" w:rsidTr="000D58C0">
        <w:tc>
          <w:tcPr>
            <w:tcW w:w="568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3118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Изучаемый раздел,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тема учебного материала</w:t>
            </w:r>
          </w:p>
        </w:tc>
        <w:tc>
          <w:tcPr>
            <w:tcW w:w="567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</w:t>
            </w:r>
            <w:r w:rsidRPr="000D58C0">
              <w:rPr>
                <w:rFonts w:ascii="Times New Roman" w:eastAsia="Calibri" w:hAnsi="Times New Roman" w:cs="Times New Roman"/>
                <w:sz w:val="16"/>
                <w:szCs w:val="16"/>
                <w:lang w:val="tt-RU" w:eastAsia="en-US"/>
              </w:rPr>
              <w:t>л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час</w:t>
            </w:r>
          </w:p>
        </w:tc>
        <w:tc>
          <w:tcPr>
            <w:tcW w:w="709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Кал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срок</w:t>
            </w:r>
          </w:p>
        </w:tc>
        <w:tc>
          <w:tcPr>
            <w:tcW w:w="709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Факт срок</w:t>
            </w:r>
          </w:p>
        </w:tc>
        <w:tc>
          <w:tcPr>
            <w:tcW w:w="8363" w:type="dxa"/>
            <w:gridSpan w:val="3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Планируемые результаты</w:t>
            </w:r>
          </w:p>
        </w:tc>
        <w:tc>
          <w:tcPr>
            <w:tcW w:w="851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КИМ</w:t>
            </w:r>
          </w:p>
        </w:tc>
      </w:tr>
      <w:tr w:rsidR="000D58C0" w:rsidRPr="000D58C0" w:rsidTr="000D58C0">
        <w:tc>
          <w:tcPr>
            <w:tcW w:w="568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знания</w:t>
            </w: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умения</w:t>
            </w:r>
          </w:p>
        </w:tc>
        <w:tc>
          <w:tcPr>
            <w:tcW w:w="297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общеучебные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умения, навыки и способы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 xml:space="preserve"> де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ятельности</w:t>
            </w:r>
            <w:proofErr w:type="spellEnd"/>
          </w:p>
        </w:tc>
        <w:tc>
          <w:tcPr>
            <w:tcW w:w="851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rPr>
          <w:trHeight w:val="410"/>
        </w:trPr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u w:val="single"/>
                <w:lang w:val="en-US" w:eastAsia="en-US"/>
              </w:rPr>
              <w:t>I</w:t>
            </w:r>
            <w:r w:rsidRPr="000D58C0">
              <w:rPr>
                <w:rFonts w:ascii="Times New Roman" w:eastAsia="Calibri" w:hAnsi="Times New Roman" w:cs="Times New Roman"/>
                <w:u w:val="single"/>
                <w:lang w:eastAsia="en-US"/>
              </w:rPr>
              <w:t>.Повторение.</w:t>
            </w:r>
            <w:r w:rsidRPr="000D58C0">
              <w:rPr>
                <w:rFonts w:ascii="Times New Roman" w:eastAsia="Calibri" w:hAnsi="Times New Roman" w:cs="Times New Roman"/>
                <w:u w:val="single"/>
                <w:lang w:val="tt-RU" w:eastAsia="en-US"/>
              </w:rPr>
              <w:t xml:space="preserve">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Предложение</w:t>
            </w:r>
            <w:r w:rsidRPr="000D58C0">
              <w:rPr>
                <w:rFonts w:ascii="Times New Roman" w:eastAsia="Calibri" w:hAnsi="Times New Roman" w:cs="Times New Roman"/>
                <w:b/>
                <w:lang w:val="tt-RU" w:eastAsia="en-US"/>
              </w:rPr>
              <w:t xml:space="preserve"> </w:t>
            </w: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(8 ч).</w:t>
            </w:r>
          </w:p>
        </w:tc>
      </w:tr>
      <w:tr w:rsidR="000D58C0" w:rsidRPr="000D58C0" w:rsidTr="000D58C0">
        <w:trPr>
          <w:trHeight w:val="693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Предложение. Выражение в предложении законченной мысли.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01.09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понятие о предложении.</w:t>
            </w:r>
          </w:p>
          <w:p w:rsidR="000D58C0" w:rsidRPr="000D58C0" w:rsidRDefault="000D58C0" w:rsidP="000D58C0">
            <w:pPr>
              <w:suppressAutoHyphens w:val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о связи слов в предложении.</w:t>
            </w: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заканчивать мысль и правильно записывать предложения.</w:t>
            </w:r>
          </w:p>
        </w:tc>
        <w:tc>
          <w:tcPr>
            <w:tcW w:w="297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Выполнять советы учителя по подготовке рабочего места для учебных занятий в школе и дома.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5080F"/>
                <w:lang w:eastAsia="en-US"/>
              </w:rPr>
              <w:t xml:space="preserve">Выделение предложений из текста. 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Default="007466E2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04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  <w:p w:rsidR="00F37ECF" w:rsidRPr="000D58C0" w:rsidRDefault="00F37ECF" w:rsidP="00F37EC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05</w:t>
            </w: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  <w:p w:rsidR="00F37ECF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 xml:space="preserve">. с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учебник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ом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: оглавлением,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вопросами и заданиями к          учебному тексту, схемами.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Тест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5080F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5080F"/>
                <w:lang w:eastAsia="en-US"/>
              </w:rPr>
              <w:t>Окончание как часть слова.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Default="007466E2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06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  <w:p w:rsidR="00F37ECF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07</w:t>
            </w: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понятие окончания.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выделять окончания.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задавать вопрос к слову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5080F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5080F"/>
                <w:lang w:eastAsia="en-US"/>
              </w:rPr>
              <w:t>Составление предложений из слов, данных в начальной форме.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08.09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о связи слов в предложении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изменять слова, данные в начальной форме, по смыслу.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Составление предложений с употреблением слов в косвенных падежах по вопросам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5080F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5080F"/>
                <w:lang w:eastAsia="en-US"/>
              </w:rPr>
              <w:t>считать, решать)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11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Знать правило написания предложения: большая буква -  в начале предложения,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точка – в конце.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составлять предложения с употреблением слов в косвенных падежах по вопросам, из слов, данных в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нач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форме.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Правильно и осознанно читать вслух (с соблюдением интонации, логического уд).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Восстановление нарушенного порядка слов в предложении.  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lang w:eastAsia="en-US"/>
              </w:rPr>
              <w:t>пример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12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восстанавливать нарушенный порядок слов в предложении.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Оформлять тетради и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пись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работы в соответствии с принятыми нормами.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u w:val="single"/>
                <w:lang w:val="en-US" w:eastAsia="en-US"/>
              </w:rPr>
              <w:t>II</w:t>
            </w:r>
            <w:r w:rsidRPr="000D58C0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.Звуки и буквы.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Алфавит (6ч)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Алфавит. Звуки и буквы.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13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алфавит, расположение слов в алфавит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порядке в словаре, отличие звука от буквы.</w:t>
            </w: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находить слова в словаре.</w:t>
            </w:r>
          </w:p>
        </w:tc>
        <w:tc>
          <w:tcPr>
            <w:tcW w:w="297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Упорядочивать информацию по алфавиту.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Сл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дик.</w:t>
            </w:r>
          </w:p>
        </w:tc>
      </w:tr>
      <w:tr w:rsidR="000D58C0" w:rsidRPr="000D58C0" w:rsidTr="000D58C0">
        <w:trPr>
          <w:trHeight w:val="429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Расположение слов в алфавитном порядке.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i/>
                <w:color w:val="060A12"/>
                <w:lang w:eastAsia="en-US"/>
              </w:rPr>
              <w:t>(</w:t>
            </w:r>
            <w:r w:rsidRPr="000D58C0">
              <w:rPr>
                <w:rFonts w:ascii="Times New Roman" w:eastAsia="Calibri" w:hAnsi="Times New Roman" w:cs="Times New Roman"/>
                <w:color w:val="060A12"/>
                <w:lang w:eastAsia="en-US"/>
              </w:rPr>
              <w:t>Словарное слово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lang w:eastAsia="en-US"/>
              </w:rPr>
              <w:t xml:space="preserve"> пшеница.)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14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15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порядок букв в русской азбуке.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располагать слова в алфавитном порядке.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слушать учителя.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Гласные и согласные звуки.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18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гласные и согласные звуки.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различать гласные и согласные звуки и буквы.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Уметь классифицировать, анализировать, обобщать, устанавливать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- следственные связи.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Звонкие и глухие, твёрдые и мягкие согласные.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19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20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различие звонких и глухих, мягких и твёрдых согласных.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анализировать слова по звуковому составу, различать твердые и мягкие, звонкие и глухие согласные на слух, в произношении, написании.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 xml:space="preserve">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чисто и скоро писать.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Мягкий знак на конце и в середине слова (6ч).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Употребление </w:t>
            </w:r>
            <w:r w:rsidRPr="000D58C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Ь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для обозначения мягкости согласных.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21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мягкого знака на конце и середине слова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анализировать слова по звуковому составу.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Находить в учебнике указанные упражнения, задания.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Сл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дик.</w:t>
            </w:r>
          </w:p>
        </w:tc>
      </w:tr>
      <w:tr w:rsidR="000D58C0" w:rsidRPr="000D58C0" w:rsidTr="000D58C0">
        <w:trPr>
          <w:trHeight w:val="774"/>
        </w:trPr>
        <w:tc>
          <w:tcPr>
            <w:tcW w:w="56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Правописание Ь для обозначения мягкости согласных на конце слова.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i/>
                <w:lang w:eastAsia="en-US"/>
              </w:rPr>
              <w:t>(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Словарное слово</w:t>
            </w:r>
            <w:r w:rsidRPr="000D58C0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корабль)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22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обозначать мягкость согласных на письме Ь знаком.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Работать с заданиями к упражнению, образцами, иллюстрациями.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774"/>
        </w:trPr>
        <w:tc>
          <w:tcPr>
            <w:tcW w:w="56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Входящий диктант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25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написания слов, предложений на изученные правила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писать под диктовку предложения и тексты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 Списывать печатный текст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).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Грамотно и каллиграфически правильно писать под диктовку.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Конт/ раб.</w:t>
            </w:r>
          </w:p>
        </w:tc>
      </w:tr>
      <w:tr w:rsidR="000D58C0" w:rsidRPr="000D58C0" w:rsidTr="000D58C0">
        <w:trPr>
          <w:trHeight w:val="632"/>
        </w:trPr>
        <w:tc>
          <w:tcPr>
            <w:tcW w:w="56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Правописание Ь для обозначения мягкости согласных в середине слова.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lang w:eastAsia="en-US"/>
              </w:rPr>
              <w:t>человек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26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мягкого знака на конце и середине слова</w:t>
            </w:r>
          </w:p>
        </w:tc>
        <w:tc>
          <w:tcPr>
            <w:tcW w:w="2693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обозначать мягкость согласных на письме Ь знаком.</w:t>
            </w:r>
          </w:p>
        </w:tc>
        <w:tc>
          <w:tcPr>
            <w:tcW w:w="2977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Работать с заданиями к упражнению, образцами, иллюстрациями.</w:t>
            </w:r>
          </w:p>
        </w:tc>
        <w:tc>
          <w:tcPr>
            <w:tcW w:w="851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632"/>
        </w:trPr>
        <w:tc>
          <w:tcPr>
            <w:tcW w:w="56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Мягкий знак на конце и в середине слова.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27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28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Разделительный мягкий знак (10ч).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Разделительный мягкий знак. Слитное и раздельное произношение согласного и гласного звуков.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29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.09</w:t>
            </w:r>
          </w:p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02.10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значение разделительного мягкого знака.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читать слоги и слова с разделительным Ь знаком.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Находить в учебнике указанные упражнения, задания.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703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Правописание слов с разделительным мягким знаком.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(Словарное слово деревня)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03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слов с разделительным мягким знаком.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объяснять правописание слов с разделительным Ь знаком, писать слова с разделительным Ь знаком.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 xml:space="preserve">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Контролировать правильность выполнения работы.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Дифференциация слов с разделительным Ь и Ь смягчающим.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04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05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раздел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Ь и Ь, обозначающего мягкость согласных на конце и в середине слова.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различать слова с разделит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Ь и Ь, обозначающим мягкость согласных на конце и в середине слова.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классифицировать, анализировать, обобщать, устанавливать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- следственные связи.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 xml:space="preserve">Пред/ </w:t>
            </w:r>
            <w:proofErr w:type="spellStart"/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>дикт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26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Перенос слов.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аптека.)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06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09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правило переноса части слова.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переносить слова с разделительным Ь знаком.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Применять изученные правила.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слов с разделительным мягким знаком.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10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слов с разделительным мягким знаком.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объяснять правописание слов с разделительным Ь знаком, писать слова с разделительным Ь знаком. Контролировать правильность выполнения работы.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Контрольный диктант № 1 «Разделительный мягкий знак».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11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Ь мягкого знака.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писать под диктовку предложения и тексты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 Списывать печатный текст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).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Грамотно и каллиграфически правильно писать под диктовку.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Конт/ раб.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Работа над ошибками. Дополнение предложений по вопросам.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12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изученные орфограммы.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анализировать орфограммы, подбирать слова на изученные правила.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видеть и исправлять ошибки на изученные правила.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Гласные после шипящих(5ч).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Сочетания гласных с шипящими. Правописание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жи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–ши,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ча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–ща, чу–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щу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13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гласных после шипящих.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Уметь правильно писать сочетания гласных с шипящими: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жи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– ши,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ча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– ща, чу –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щу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Выполнять инструкции, точно следовать образцу. Оценивать свою учебную деятельность и деятельность одноклассников по заданному алгоритму.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Сл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дик.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в написании гласных после шипящих.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 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земляника)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16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17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rPr>
          <w:trHeight w:val="494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>Закрепление. Гласные после шипящих.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экскурсия)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18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19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Парные звонкие и глухие согласные на конце и в середине слова(18ч)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Парные звонкие и глухие согласные.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 xml:space="preserve">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Правописание звонких и глухих согласных на конце слова.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20.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10</w:t>
            </w:r>
          </w:p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23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парные звонкие и глухие согласные.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8C0">
              <w:rPr>
                <w:rFonts w:ascii="Times New Roman" w:hAnsi="Times New Roman" w:cs="Times New Roman"/>
              </w:rPr>
              <w:t>Уметь сопоставлять согласные буквы в проверочном и проверяемом словах.</w:t>
            </w:r>
          </w:p>
          <w:p w:rsidR="000D58C0" w:rsidRPr="000D58C0" w:rsidRDefault="000D58C0" w:rsidP="000D5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Выполнять советы учителя по соблюдению основных правил гигиены учебного труда.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Правописание звонких и глухих согласных на конце слова. Подбор проверочных слов.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берег)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24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  <w:p w:rsidR="000D58C0" w:rsidRPr="000D58C0" w:rsidRDefault="00F37ECF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25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звонких и глухих согласных на конце слова.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Уметь проверять написание звонкой и глухой согласной на конце слова путем изменения формы слова.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планировать текущую работу.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Тест</w:t>
            </w:r>
          </w:p>
        </w:tc>
      </w:tr>
      <w:tr w:rsidR="000D58C0" w:rsidRPr="000D58C0" w:rsidTr="000D58C0">
        <w:trPr>
          <w:trHeight w:val="473"/>
        </w:trPr>
        <w:tc>
          <w:tcPr>
            <w:tcW w:w="56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40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Правописание звонких и глухих согласных в середине слов.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A44EC2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26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Знать правописание звонких и глухих согласных в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середине слова.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проверять написание звонкой и глух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согласной в середине слова путем изменения формы слова и подбора (по образцу)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родст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венны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х слов.  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организовать свое рабочее место.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 xml:space="preserve">Пред/ </w:t>
            </w:r>
            <w:proofErr w:type="spellStart"/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>дикт</w:t>
            </w:r>
            <w:proofErr w:type="spellEnd"/>
          </w:p>
        </w:tc>
      </w:tr>
      <w:tr w:rsidR="000D58C0" w:rsidRPr="000D58C0" w:rsidTr="000D58C0">
        <w:trPr>
          <w:trHeight w:val="473"/>
        </w:trPr>
        <w:tc>
          <w:tcPr>
            <w:tcW w:w="56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Звонкие и глухие согласные в середине слова.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A44EC2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27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</w:pPr>
          </w:p>
        </w:tc>
      </w:tr>
      <w:tr w:rsidR="000D58C0" w:rsidRPr="000D58C0" w:rsidTr="000D58C0">
        <w:trPr>
          <w:trHeight w:val="267"/>
        </w:trPr>
        <w:tc>
          <w:tcPr>
            <w:tcW w:w="5671" w:type="dxa"/>
            <w:gridSpan w:val="5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val="en-US" w:eastAsia="en-US"/>
              </w:rPr>
              <w:t>II</w:t>
            </w: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ЧЕТВЕРТЬ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</w:pPr>
          </w:p>
        </w:tc>
      </w:tr>
      <w:tr w:rsidR="000D58C0" w:rsidRPr="000D58C0" w:rsidTr="000D58C0">
        <w:trPr>
          <w:trHeight w:val="473"/>
        </w:trPr>
        <w:tc>
          <w:tcPr>
            <w:tcW w:w="56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Звонкие и глухие согласные в середине слова. </w:t>
            </w:r>
          </w:p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(Словарное слово обед)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07.11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</w:pPr>
          </w:p>
        </w:tc>
      </w:tr>
      <w:tr w:rsidR="000D58C0" w:rsidRPr="000D58C0" w:rsidTr="000D58C0">
        <w:trPr>
          <w:trHeight w:val="579"/>
        </w:trPr>
        <w:tc>
          <w:tcPr>
            <w:tcW w:w="56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Подбор проверочных слов.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08.11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</w:pPr>
          </w:p>
        </w:tc>
      </w:tr>
      <w:tr w:rsidR="000D58C0" w:rsidRPr="000D58C0" w:rsidTr="000D58C0">
        <w:trPr>
          <w:trHeight w:val="579"/>
        </w:trPr>
        <w:tc>
          <w:tcPr>
            <w:tcW w:w="56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Правописание звонких и глухих согласных в середине слова.</w:t>
            </w:r>
          </w:p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lang w:eastAsia="en-US"/>
              </w:rPr>
              <w:t>автобус, билет)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</w:pP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Контрольный диктант № 2 «Гласные после шипящих».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A44EC2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13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.11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гласных после шипящих.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писать под диктовку предложения и тексты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Списывать печатный текст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Грамотно и каллиграфически правильно писать под диктовку.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Конт/ раб.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Работа над ошибками. Упражнения на правописание звонких и глухих согласных на конце и в середине слова.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14.11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изученные орфограммы.</w:t>
            </w: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анализировать орфограммы, подбирать слова на изученные правила.</w:t>
            </w:r>
          </w:p>
        </w:tc>
        <w:tc>
          <w:tcPr>
            <w:tcW w:w="297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видеть и исправлять ошибки на изученные правила.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665"/>
        </w:trPr>
        <w:tc>
          <w:tcPr>
            <w:tcW w:w="56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Объяснение написания слов со звонким или глухим согласным на конце слова.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15.11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0D58C0" w:rsidRPr="000D58C0" w:rsidRDefault="000D58C0" w:rsidP="000D58C0">
            <w:pPr>
              <w:suppressAutoHyphens w:val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звонких и глухих согласных на конце и в середине слова.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объяснять правописание звонкой и глухой согласной на конце и в середине слова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Грамотно и логически правильно излагать собственные мысли.</w:t>
            </w:r>
          </w:p>
        </w:tc>
        <w:tc>
          <w:tcPr>
            <w:tcW w:w="851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Сл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дик.</w:t>
            </w:r>
          </w:p>
        </w:tc>
      </w:tr>
      <w:tr w:rsidR="000D58C0" w:rsidRPr="000D58C0" w:rsidTr="000D58C0">
        <w:trPr>
          <w:trHeight w:val="665"/>
        </w:trPr>
        <w:tc>
          <w:tcPr>
            <w:tcW w:w="56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Правописание звонких и глухих согласных в конце и середине слов.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lang w:eastAsia="en-US"/>
              </w:rPr>
              <w:t>ястреб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>16.11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rPr>
          <w:trHeight w:val="620"/>
        </w:trPr>
        <w:tc>
          <w:tcPr>
            <w:tcW w:w="56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Объяснение написания слов со звонким или глухим согласным в середине слова.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rPr>
          <w:trHeight w:val="518"/>
        </w:trPr>
        <w:tc>
          <w:tcPr>
            <w:tcW w:w="56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51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Правописание звонких и глухих согласных на конце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слова.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lang w:eastAsia="en-US"/>
              </w:rPr>
              <w:t>вдруг</w:t>
            </w:r>
            <w:r w:rsidRPr="000D58C0">
              <w:rPr>
                <w:rFonts w:eastAsia="Calibri" w:cs="Times New Roman"/>
                <w:i/>
                <w:color w:val="060A12"/>
                <w:lang w:eastAsia="en-US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A44EC2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Уметь проверять написание звонкой и глухой согласной на конце и в середине слова путем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изменения формы слова и подбора (по образцу) родственных слов. 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Правильно списывать текст с доски или учебника.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52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Упражнения на правописание звонких и глухих согласных на конце и в середине слова.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звонких и глухих согласных на конце и в середине слова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подбирать проверочные слова.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объяснять, оказывать помощь, принимать помощь товарища.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 xml:space="preserve">Пред/ </w:t>
            </w:r>
            <w:proofErr w:type="spellStart"/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>дикт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Проверочная работа по теме: «</w:t>
            </w: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Парные звонкие и глухие согласные на конце и в середине слова».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правильно писать слова со звонкой и глухой согласной на конце и в середине слова.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Нацеливать себя на выполнение поставленных задач.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Пров/раб.</w:t>
            </w:r>
          </w:p>
        </w:tc>
      </w:tr>
      <w:tr w:rsidR="000D58C0" w:rsidRPr="000D58C0" w:rsidTr="000D58C0"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Ударные и безударные гласные(7ч).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Ударение.</w:t>
            </w:r>
            <w:r w:rsidRPr="000D58C0">
              <w:rPr>
                <w:rFonts w:ascii="Times New Roman" w:eastAsia="Calibri" w:hAnsi="Times New Roman" w:cs="Times New Roman"/>
                <w:color w:val="060A12"/>
                <w:lang w:eastAsia="en-US"/>
              </w:rPr>
              <w:t xml:space="preserve"> Постановка ударения в словах.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lang w:eastAsia="en-US"/>
              </w:rPr>
              <w:t xml:space="preserve">(Словарное слово: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lang w:eastAsia="en-US"/>
              </w:rPr>
              <w:t>магазин.)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Знать о смыслоразличительной роли ударения.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правильно ставить ударение.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Следить за правильной осанкой на рабочем месте.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Зрит/ дик.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56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Смыслоразличительная роль ударения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24.11</w:t>
            </w:r>
          </w:p>
          <w:p w:rsidR="000D58C0" w:rsidRPr="000D58C0" w:rsidRDefault="00A44EC2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rPr>
          <w:trHeight w:val="427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57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Ударные и безударные гласные.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28.11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Знать: ударение в слове может быть только одно.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выделять ударные и безударные гласные.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Четко и правильно осознавать цель своей работы.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490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59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Правописание ударных гласных.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фабрика)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30.11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ударных гласных.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различать гласные ударные и безударные.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Участвовать в диалоге.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c>
          <w:tcPr>
            <w:tcW w:w="11057" w:type="dxa"/>
            <w:gridSpan w:val="7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Правописание безударных гласных (14ч).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0D58C0" w:rsidRPr="000D58C0" w:rsidTr="000D58C0">
        <w:trPr>
          <w:trHeight w:val="555"/>
        </w:trPr>
        <w:tc>
          <w:tcPr>
            <w:tcW w:w="56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61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Правописание безударных гласных.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A93445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безударных гласных.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сопоставлять гласные в ударных и безударных слогах.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Правильно списывать текст с доски или учебника.</w:t>
            </w:r>
          </w:p>
        </w:tc>
        <w:tc>
          <w:tcPr>
            <w:tcW w:w="851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Сл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дик.</w:t>
            </w:r>
          </w:p>
        </w:tc>
      </w:tr>
      <w:tr w:rsidR="000D58C0" w:rsidRPr="000D58C0" w:rsidTr="000D58C0">
        <w:trPr>
          <w:trHeight w:val="275"/>
        </w:trPr>
        <w:tc>
          <w:tcPr>
            <w:tcW w:w="56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Сопоставление написания гласных в ударных и безударных слогах.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иней)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05.12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64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Правописание безударных гласных.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07.12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объяснять правописание безударной гласной.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Использовать образцы в процессе самостоятельной работы.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495"/>
        </w:trPr>
        <w:tc>
          <w:tcPr>
            <w:tcW w:w="56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67</w:t>
            </w:r>
          </w:p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Проверка написания слов с безударной гласной.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A93445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безударных гласных.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проверять написание безударной гласной путем изменения формы слова (</w:t>
            </w:r>
            <w:r w:rsidRPr="000D58C0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вода -  воды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Оценивать элементарно уровень овладения одноклассниками учебным материалом.</w:t>
            </w:r>
          </w:p>
        </w:tc>
        <w:tc>
          <w:tcPr>
            <w:tcW w:w="851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Обучение применению правила.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шофер)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69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Упражнения в правописании безударных гласных.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14.12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Оценивать правильность выполнения заданий,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упражнений.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lastRenderedPageBreak/>
              <w:t xml:space="preserve">Пред/ </w:t>
            </w:r>
            <w:proofErr w:type="spellStart"/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>дикт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71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Правописание безударных гласных путём изменения формы слова.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lang w:eastAsia="en-US"/>
              </w:rPr>
              <w:t>завтрак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A93445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</w:pP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60A12"/>
                <w:sz w:val="24"/>
                <w:szCs w:val="24"/>
                <w:lang w:eastAsia="ru-RU"/>
              </w:rPr>
            </w:pPr>
            <w:r w:rsidRPr="000D58C0">
              <w:rPr>
                <w:rFonts w:ascii="Times New Roman" w:hAnsi="Times New Roman" w:cs="Times New Roman"/>
                <w:color w:val="060A12"/>
                <w:sz w:val="24"/>
                <w:szCs w:val="24"/>
                <w:lang w:eastAsia="ru-RU"/>
              </w:rPr>
              <w:t>Дифференциация всех изученных правил.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</w:pPr>
          </w:p>
        </w:tc>
      </w:tr>
      <w:tr w:rsidR="000D58C0" w:rsidRPr="000D58C0" w:rsidTr="000D58C0">
        <w:trPr>
          <w:trHeight w:val="590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73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Контрольный диктант № 3 «Правописание безударных гласных».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безударных гласных.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писать под диктовку предложения и тексты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Списывать печатный текст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Грамотно и каллиграфически правильно писать под диктовку.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Конт/ раб.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74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Работа над ошибками.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 xml:space="preserve">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Подбор слов на изученные орфограммы.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изученные орфограммы.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анализировать орфограммы, подбирать слова на изученные правила.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видеть и исправлять ошибки на изученные правила.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Непроверяемые безударные гласные (12ч).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75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Непроверяемые безударные гласные.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Орфограф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ически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й словарь.   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изученных словарных слов.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Уметь пользоваться орфографическим словарем.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пользоваться словарем.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Сл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дик.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76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77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Слова с непроверяемыми безударными гласными.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автомобиль, метро, трамвай)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A93445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  <w:r w:rsidR="000D58C0"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c>
          <w:tcPr>
            <w:tcW w:w="568" w:type="dxa"/>
          </w:tcPr>
          <w:p w:rsid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78</w:t>
            </w:r>
          </w:p>
          <w:p w:rsidR="00A93445" w:rsidRPr="000D58C0" w:rsidRDefault="00A93445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79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Дифференциация слов с проверяемыми и непроверяемыми безударными гласными.</w:t>
            </w:r>
          </w:p>
        </w:tc>
        <w:tc>
          <w:tcPr>
            <w:tcW w:w="567" w:type="dxa"/>
          </w:tcPr>
          <w:p w:rsidR="000D58C0" w:rsidRPr="000D58C0" w:rsidRDefault="00A93445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27.12</w:t>
            </w:r>
          </w:p>
          <w:p w:rsidR="00A93445" w:rsidRPr="000D58C0" w:rsidRDefault="00A93445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безударных гласных и изученных словарных слов.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дифференцировать слова с проверяемыми и непроверяемыми безударными гласными.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сравнивать, классифицировать.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0D58C0" w:rsidRPr="000D58C0" w:rsidTr="000D58C0"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III </w:t>
            </w: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ЧЕТВЕРТЬ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79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Дифференциация слов с проверяемыми и непроверяемыми безударными гласными.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спасибо)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81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Дифференциация изученных орфограмм.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трактор)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изученные орфограммы.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дифференцировать изученные орфограммы.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Обращаться к учебнику при выполнении проверки работы.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Слушать товарища, подвергая ответ простейшему анализу.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534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82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83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Упражнения в написании слов на изученные орфограммы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 xml:space="preserve">Пред/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>дикт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84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Контрольный диктант №4 «Непроверяемые безударные гласные»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изученных словарных слов.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писать под диктовку предложения и тексты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Списывать печатный текст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Грамотно и каллиграфически правильно писать под диктовку.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Конт/ раб.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85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Работа над ошибками. Восстановление нарушенного порядка слов в предложении.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изученные орфограммы.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анализировать орфограммы, подбирать слова на изученные правила.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видеть и исправлять ошибки на изученные правила.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86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D58C0">
              <w:rPr>
                <w:rFonts w:ascii="Times New Roman" w:hAnsi="Times New Roman" w:cs="Times New Roman"/>
              </w:rPr>
              <w:t xml:space="preserve">Составление и написание под руководством учителя небольшого письма родным. 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свой адрес и адреса родных.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составлять и писать письма родным под руководством учителя.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задавать уточняющие вопросы.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430"/>
        </w:trPr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u w:val="single"/>
                <w:lang w:val="en-US" w:eastAsia="en-US"/>
              </w:rPr>
              <w:t>III</w:t>
            </w:r>
            <w:r w:rsidRPr="000D58C0">
              <w:rPr>
                <w:rFonts w:ascii="Times New Roman" w:eastAsia="Calibri" w:hAnsi="Times New Roman" w:cs="Times New Roman"/>
                <w:u w:val="single"/>
                <w:lang w:eastAsia="en-US"/>
              </w:rPr>
              <w:t>. Слово.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Названия предметов, действий и признаков</w:t>
            </w:r>
            <w:r w:rsidRPr="000D58C0">
              <w:rPr>
                <w:rFonts w:ascii="Times New Roman" w:eastAsia="Calibri" w:hAnsi="Times New Roman" w:cs="Times New Roman"/>
                <w:b/>
                <w:lang w:val="tt-RU" w:eastAsia="en-US"/>
              </w:rPr>
              <w:t xml:space="preserve"> </w:t>
            </w: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(22ч).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87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88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u w:val="single"/>
                <w:lang w:eastAsia="en-US"/>
              </w:rPr>
              <w:t>Названия предметов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. Классификация слов и постановка вопросов кто? что?  к словам, обозначающим названия предметов.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названия предметов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, ставить вопросы.</w:t>
            </w: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выделять в тексте слова, обозначающие названия предметов, ставить вопросы к словам, обозначающим названия предметов.</w:t>
            </w:r>
          </w:p>
        </w:tc>
        <w:tc>
          <w:tcPr>
            <w:tcW w:w="297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Использовать образцы при выполнении домашних заданий.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Сл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дик.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89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90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Изменение слов, обозначающих названия предметов, по числам.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портрет)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23.01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названия предметов.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правильно употреблять в речи в различных формах в зависимости от связи с другими словами в предложении.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Слушать объяснение учителя.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91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92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Изменение слов, обозначающих названия предметов, по вопросам.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квартира, телефон)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25.01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вопросы, на которые отвечают слова, обозначение названия предметов.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изменять слова, обозначающие названия предметов, по вопросам.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составлять план ответа, связно высказываться.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93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94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u w:val="single"/>
                <w:lang w:eastAsia="en-US"/>
              </w:rPr>
              <w:t>Названия действий предметов.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27.01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названия действий.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ставить вопросы к словам, обозначающим названия действий.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 xml:space="preserve">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Придерживаться заданного темпа работы.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762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96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Изменение формы слова, обозначающего названия действий, по вопросам.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31.01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вопросы, на которые отвечают слова, обозначение названия действий.</w:t>
            </w: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изменять форму слова, обозначающего названия действий, по вопросам.</w:t>
            </w:r>
          </w:p>
        </w:tc>
        <w:tc>
          <w:tcPr>
            <w:tcW w:w="297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Элементарно обосновывать высказанное суждение.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757"/>
        </w:trPr>
        <w:tc>
          <w:tcPr>
            <w:tcW w:w="568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97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98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Выделение названий предметов и действий в тексте по вопросам.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телевизор)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03.02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06.02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названия предметов и действий.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8C0">
              <w:rPr>
                <w:rFonts w:ascii="Times New Roman" w:hAnsi="Times New Roman" w:cs="Times New Roman"/>
              </w:rPr>
              <w:t>Уметь находить в тексте по вопросам слова, обозначающие названия предметов и действий, правильно согласовывать их в связи друг с другом</w:t>
            </w:r>
            <w:r w:rsidRPr="000D58C0"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0D58C0">
              <w:rPr>
                <w:rFonts w:ascii="Times New Roman" w:hAnsi="Times New Roman" w:cs="Times New Roman"/>
                <w:sz w:val="24"/>
                <w:szCs w:val="24"/>
              </w:rPr>
              <w:t>правильно выражать свои мысли (</w:t>
            </w:r>
            <w:proofErr w:type="spellStart"/>
            <w:r w:rsidRPr="000D58C0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0D58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D58C0">
              <w:rPr>
                <w:rFonts w:ascii="Times New Roman" w:hAnsi="Times New Roman" w:cs="Times New Roman"/>
                <w:sz w:val="24"/>
                <w:szCs w:val="24"/>
              </w:rPr>
              <w:t xml:space="preserve"> речь).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101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u w:val="single"/>
                <w:lang w:eastAsia="en-US"/>
              </w:rPr>
              <w:t>Названия признаков предметов.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07.02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названия признаков.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Уметь называть признак (качество) предмета по вопросам: какой? какая? какое? какие?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 xml:space="preserve"> 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анализировать.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Изменение слов, обозначающих названия признаков, по вопросам.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огромный)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вопросы, на которые отвечают слова, обозначение названия признаков.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изменять слова, обозначающие названия признаков, по вопросам. Уметь ставить вопросы к словам, обозначающим названия признаков. Планировать текущую работу.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103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104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Связь слов – предметов.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Связь слов – признаков.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10.0213.02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названия признаков и названия предметов.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согласовывать слова, обозначающие названия признаков, со словами, обозначающими названия предметов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Зрит/ дик.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105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106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Определение названий предметов, действий, признаков в тексте по вопросам.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14.02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Знать названия предметов, действий, признаков. 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      различать названия предметов, действий, качеств в тексте по вопросам, правильно употреблять их в связи друг с другом.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Правильно списывать текст с доски, учебника.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 xml:space="preserve">Пред/ </w:t>
            </w:r>
            <w:proofErr w:type="spellStart"/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>дикт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107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Контрольный диктант №5 «Названия предметов, действий и признаков».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названия предметов, действий, признаков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писать под диктовку предложения и тексты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Списывать печатный текст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Конт/ раб.</w:t>
            </w:r>
          </w:p>
        </w:tc>
      </w:tr>
      <w:tr w:rsidR="000D58C0" w:rsidRPr="000D58C0" w:rsidTr="000D58C0">
        <w:trPr>
          <w:trHeight w:val="635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108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Работа над ошибками. Описание несложных знакомых предметов и картин по вопросам.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изученные орфограммы.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анализировать орфограммы, подбирать слова на изученные правила.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видеть и исправлять ошибки на изученные правила.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261"/>
        </w:trPr>
        <w:tc>
          <w:tcPr>
            <w:tcW w:w="11057" w:type="dxa"/>
            <w:gridSpan w:val="7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Имена собственные (3ч).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109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Большая буква в именах, отчествах, фамилиях людей, кличках животных, названиях городов, сёл, улиц.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Россия)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20.02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имена собственные: имена, фамилии, клички животных, названия городов, сёл, улиц.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писать имена собственные с большой буквы.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планировать текущую работу.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Сл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дик.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110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Большая буква в названиях рек, морей, озер, гор.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21.02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имена собственные: названия рек, морей, озер, гор.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писать имена собственные с большой буквы.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объяснять, оказывать помощь, принимать помощь товарища.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111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Упражнения в правописании имен собственных.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фамилия)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имён собственных.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различать имена собственные от имён нарицательных.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Сравнивать полученные результаты с учебной задачей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Предлоги(7ч).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112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Предлог как отдельное слово.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лестница)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27.02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Знать: предлог - отдельное слово.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выделять предлог из потока речи.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анализировать.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113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lang w:eastAsia="en-US"/>
              </w:rPr>
              <w:t>Правописание предлогов с другими словами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114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Раздельное написание предлогов </w:t>
            </w:r>
            <w:r w:rsidRPr="000D58C0">
              <w:rPr>
                <w:rFonts w:ascii="Times New Roman" w:eastAsia="Calibri" w:hAnsi="Times New Roman" w:cs="Times New Roman"/>
                <w:i/>
                <w:lang w:eastAsia="en-US"/>
              </w:rPr>
              <w:t>без, под, над, около, перед, до.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01.03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предлогов.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выделять предлоги и писать их раздельно с другими словами.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Планировать текущую работу.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115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Правильное употребление предлогов в речи. 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правильно употреблять предлоги в речи.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Уметь чисто и скоро писать. 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116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Дописывание предложений. Подбор нужных предлогов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минута)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предлогов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раздельно писать предлоги с другими словами.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правильно выражать свои мысли (монологическая речь).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 xml:space="preserve">Пред/ </w:t>
            </w:r>
            <w:proofErr w:type="spellStart"/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>дикт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117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Контрольный диктант №6 «Предлоги». 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06.03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предлогов.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писать под диктовку предложения и тексты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Списывать печатный текст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Конт/ раб.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118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Работа над ошибками.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Составление предложений, используя вопросы.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07.03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изученные орфограммы.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анализировать орфограммы, подбирать слова на изученные правила.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видеть и исправлять ошибки на изученные правила.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Выб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 дик.</w:t>
            </w:r>
          </w:p>
        </w:tc>
      </w:tr>
      <w:tr w:rsidR="000D58C0" w:rsidRPr="000D58C0" w:rsidTr="000D58C0"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Разделительный твёрдый знак(1ч).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119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Разделительный твердый знак.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09.03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разделительного твердого знака.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писать слова с разделительным твердым знаком.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доводить начатую работу до конца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14885" w:type="dxa"/>
            <w:gridSpan w:val="9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Родственные слова(13ч).</w:t>
            </w:r>
          </w:p>
        </w:tc>
      </w:tr>
      <w:tr w:rsidR="000D58C0" w:rsidRPr="000D58C0" w:rsidTr="000D58C0">
        <w:trPr>
          <w:trHeight w:val="711"/>
        </w:trPr>
        <w:tc>
          <w:tcPr>
            <w:tcW w:w="568" w:type="dxa"/>
            <w:tcBorders>
              <w:bottom w:val="single" w:sz="4" w:space="0" w:color="000000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Родственные слова. Выделение общей части и установление общности смысла.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понятие «родственные слова».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Уметь выделять общую часть родственных слов и устанавливать общность смысла.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Сравнивать полученные результаты с учебной задачей, с планом её выполнения.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Тест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121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122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Выделение корня.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Подбор родственных слов.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13.03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понятие «корень».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выделять общую часть родственных слов – корень. Подбирать родственные (однокоренные) слова и правильно использовать их в речи.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 xml:space="preserve">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анализировать.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 xml:space="preserve">Пред/ </w:t>
            </w:r>
            <w:proofErr w:type="spellStart"/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>дикт</w:t>
            </w:r>
            <w:proofErr w:type="spellEnd"/>
          </w:p>
        </w:tc>
      </w:tr>
      <w:tr w:rsidR="000D58C0" w:rsidRPr="000D58C0" w:rsidTr="000D58C0">
        <w:trPr>
          <w:trHeight w:val="462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123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Контрольный диктант №6 «Родственные слова».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понятие «родственные слова».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писать под диктовку предложения и тексты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Списывать печатный текст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Конт/ раб.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124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Работа над ошибками.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 xml:space="preserve">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Составление рассказа по 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сюжетным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картин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кам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опорным словам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изученные орфограммы.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Уметь анализировать орфограммы, подбирать слова на изученные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правила.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Уметь видеть и исправлять ошибки на изученные правила.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448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125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126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Подбор родственных слов.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17.03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20.03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понятие «родственные слова».</w:t>
            </w: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У. подбирать родствен. слова и объяснять значение.</w:t>
            </w:r>
          </w:p>
        </w:tc>
        <w:tc>
          <w:tcPr>
            <w:tcW w:w="297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У. доводить работу до конца, оценивать свои возможности.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rPr>
          <w:trHeight w:val="765"/>
        </w:trPr>
        <w:tc>
          <w:tcPr>
            <w:tcW w:w="56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127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128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Единообразное написание безударной гласной в корне родственных слов.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21.03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безударных гласных, звонких и глухих согласных на конце и в середине слова.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подбирать родственные (однокоренные) слова и следить за единообразным написанием корня в группе родственных слов.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доводить начатую работу до конца, правильно оценивать свои возможности.</w:t>
            </w:r>
          </w:p>
        </w:tc>
        <w:tc>
          <w:tcPr>
            <w:tcW w:w="851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Сл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дик.</w:t>
            </w:r>
          </w:p>
        </w:tc>
      </w:tr>
      <w:tr w:rsidR="000D58C0" w:rsidRPr="000D58C0" w:rsidTr="000D58C0">
        <w:trPr>
          <w:trHeight w:val="738"/>
        </w:trPr>
        <w:tc>
          <w:tcPr>
            <w:tcW w:w="56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129</w:t>
            </w:r>
          </w:p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Единообразное написание звонкой и глухой согласной в корне родственных слов.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rPr>
          <w:trHeight w:val="278"/>
        </w:trPr>
        <w:tc>
          <w:tcPr>
            <w:tcW w:w="5671" w:type="dxa"/>
            <w:gridSpan w:val="5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  <w:p w:rsidR="000D58C0" w:rsidRPr="000D58C0" w:rsidRDefault="000D58C0" w:rsidP="000D58C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IV </w:t>
            </w: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ЧЕТВЕРТЬ</w:t>
            </w: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rPr>
          <w:trHeight w:val="738"/>
        </w:trPr>
        <w:tc>
          <w:tcPr>
            <w:tcW w:w="56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Единообразное написание звонкой и глухой согласной в корне родственных слов.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03.04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131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132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Определение проверочных слов в группе родственных слов.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04.04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понятие «родственные слова».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определять проверочные слова в группе родственных слов.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к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классифицировать, устанавливать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- следственные связи.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rPr>
          <w:trHeight w:val="398"/>
        </w:trPr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IV</w:t>
            </w:r>
            <w:r w:rsidRPr="000D58C0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.Предложение.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Предложение (12ч).</w:t>
            </w:r>
          </w:p>
        </w:tc>
      </w:tr>
      <w:tr w:rsidR="000D58C0" w:rsidRPr="000D58C0" w:rsidTr="000D58C0">
        <w:trPr>
          <w:trHeight w:val="780"/>
        </w:trPr>
        <w:tc>
          <w:tcPr>
            <w:tcW w:w="56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133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Предложение как единица речи и выражение законченной мысли.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цыпленок)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Знать понятие о предложении. 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заканчивать мысль и правильно записывать предложения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 xml:space="preserve">,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выделять предложения из потока речи и текста.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Работать с основными компонентами учебника: оглавлением,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вопросами и заданиями к учебному тексту, схемами.</w:t>
            </w:r>
          </w:p>
        </w:tc>
        <w:tc>
          <w:tcPr>
            <w:tcW w:w="851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Сл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дик.</w:t>
            </w:r>
          </w:p>
        </w:tc>
      </w:tr>
      <w:tr w:rsidR="000D58C0" w:rsidRPr="000D58C0" w:rsidTr="000D58C0">
        <w:trPr>
          <w:trHeight w:val="233"/>
        </w:trPr>
        <w:tc>
          <w:tcPr>
            <w:tcW w:w="56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Членение речи на предложения.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малина, ягода)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135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Расположение слов в предложении в определенном порядке.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10.04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правило написания пред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-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я: большая буква -  в начале предложения, точка – в конце.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восстанавливать нарушенный порядок слов в предложении.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Оформлять тетради и письменные работы в соответствии с принятыми нормами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446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137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138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Предложение. Связь слов в предложении.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12.04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правило написания предложения: большая буква -  в начале предложения, точка – в конце.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Уметь изменять слова в предложении по смыслу.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Выполнять советы учителя по подготовке рабочего места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504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139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Изменение слов в предложении по вопросам.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lastRenderedPageBreak/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русский)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Уметь изменять слова в предложении по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вопросам.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Нацеливать себя на выполнение поставленной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задачи.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140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Постановка вопросов к словам в предложении. 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17.04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устанавливать связь между словами в предложении по вопросам.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 xml:space="preserve">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Умение объяснять, оказывать помощь.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141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142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Упражнения в дополнении предложений по вопросам.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18.04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правило написания предложения: большая буква -  в начале предложения, точка – в конце.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дополнять предложения по вопросам. Сравнивать полученные результаты с учебной задачей, с планом её выполнения.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406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143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144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Распространение предложений.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мешок)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20.04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распространять предложения. Уметь доводить начатую работу до конца, правильно оценивать свои возможности.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11057" w:type="dxa"/>
            <w:gridSpan w:val="7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Знаки препинания в конце предложения (6ч).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0D58C0" w:rsidRPr="000D58C0" w:rsidTr="000D58C0">
        <w:trPr>
          <w:trHeight w:val="615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145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Повествовательные и вопросительные предложения.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знаки препинания в конце повествовательных и вопросительных предложений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при чтении правильно передавать интонацию вопросов и ответов.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Правильное и осознанное чтение вслух предложений (с соблюдением интонации, пауз, логического ударения, для передачи точного смысла высказывания).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Сл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дик.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146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Построение вопросительных предложений.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лягушка)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знак препинания в конце вопросительного предложения (?).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строить вопросительные предложения.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729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147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Восклицательное предложение и его интонационное оформление.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знак препинания в конце восклицательного предложения (!).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при чтении правильно передавать интонацию восклицательного предложения.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Правильное и осознанное чтение вслух предложений (с соблюдением интонации, пауз, логического ударения, для передачи точного смысла высказывания).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148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Постановка знаков препинания в конце разных по интонации предложений.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значение знаков препинания в конце предложений.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правильно ставить знаки препинания в конце разных по интонации предложений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 xml:space="preserve">Пред/ </w:t>
            </w:r>
            <w:proofErr w:type="spellStart"/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>дикт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149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Контрольный диктант №7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tt-RU"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«Знаки препинания в конце предложения». 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значение знаков препинания в конце предложений.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писать под диктовку предложения и тексты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Списывать печатный текст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Грамотно и каллиграфически правильно писать под диктовку.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Конт/ раб.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Работа над ошибками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полотенце)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02.05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значение знаков препинания в конце предложений.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0D58C0" w:rsidRPr="000D58C0" w:rsidTr="000D58C0">
        <w:tc>
          <w:tcPr>
            <w:tcW w:w="14885" w:type="dxa"/>
            <w:gridSpan w:val="9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Главные и второстепенные члены предложения(14ч).</w:t>
            </w:r>
          </w:p>
        </w:tc>
      </w:tr>
      <w:tr w:rsidR="000D58C0" w:rsidRPr="000D58C0" w:rsidTr="000D58C0">
        <w:trPr>
          <w:trHeight w:val="490"/>
        </w:trPr>
        <w:tc>
          <w:tcPr>
            <w:tcW w:w="568" w:type="dxa"/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151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Понятие о сказуемом.</w:t>
            </w:r>
          </w:p>
        </w:tc>
        <w:tc>
          <w:tcPr>
            <w:tcW w:w="567" w:type="dxa"/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Знать вопросы, на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которые отвечают сказуемые.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Уметь выделять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сказуемые в предложениях.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Уметь выделять главное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 xml:space="preserve">, 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устанавливать причинно-следственные связи.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Сл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дик.</w:t>
            </w:r>
          </w:p>
        </w:tc>
      </w:tr>
      <w:tr w:rsidR="000D58C0" w:rsidRPr="000D58C0" w:rsidTr="000D58C0">
        <w:trPr>
          <w:trHeight w:val="526"/>
        </w:trPr>
        <w:tc>
          <w:tcPr>
            <w:tcW w:w="568" w:type="dxa"/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152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Выделение сказуемого в предложении.</w:t>
            </w:r>
          </w:p>
        </w:tc>
        <w:tc>
          <w:tcPr>
            <w:tcW w:w="567" w:type="dxa"/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lastRenderedPageBreak/>
              <w:t>153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Понятие о подлежащем. Выделение подлежащего в предложении.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05.05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вопросы, на которые отвечают подлежащие.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выделять подлежащие в предложениях.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Планировать текущую работу.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154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Подлежащее и сказуемое - главные члены предложения. 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театр)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Главные члены предложения.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выделять подлежащие и сказуемые в предложениях.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чисто и скоро писать.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Раб/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карт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155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Второстепенные члены предложения.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color w:val="060A12"/>
                <w:sz w:val="24"/>
                <w:szCs w:val="24"/>
                <w:lang w:eastAsia="en-US"/>
              </w:rPr>
              <w:t xml:space="preserve">(Словарное слово </w:t>
            </w:r>
            <w:r w:rsidRPr="000D58C0">
              <w:rPr>
                <w:rFonts w:ascii="Times New Roman" w:eastAsia="Calibri" w:hAnsi="Times New Roman" w:cs="Times New Roman"/>
                <w:i/>
                <w:color w:val="060A12"/>
                <w:sz w:val="24"/>
                <w:szCs w:val="24"/>
                <w:lang w:eastAsia="en-US"/>
              </w:rPr>
              <w:t>костюм)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Второстепенные члены предложения.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определять второстепенные члены предложения.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Оценивать свою учебную деятельность и деятельность одноклассников по заданному алгоритму.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 xml:space="preserve">Пред/ </w:t>
            </w:r>
            <w:proofErr w:type="spellStart"/>
            <w:r w:rsidRPr="000D58C0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en-US"/>
              </w:rPr>
              <w:t>дикт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156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Контрольный диктант с грамматическим заданием № 8 «Главные и второстепенные члены предложения». 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Главные и второстепенные члены предложения.</w:t>
            </w:r>
          </w:p>
        </w:tc>
        <w:tc>
          <w:tcPr>
            <w:tcW w:w="5670" w:type="dxa"/>
            <w:gridSpan w:val="2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писать под диктовку предложения и тексты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Списывать печатный текст (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 w:rsidRPr="000D58C0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Грамотно и каллиграфически правильно писать под диктовку.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b/>
                <w:lang w:eastAsia="en-US"/>
              </w:rPr>
              <w:t>Конт/ раб.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157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Работа над ошибками. Дополнение предложений второстепенными словами. 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изученные орфограммы.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анализировать орфограммы, подбирать слова на изученные правила.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видеть и исправлять ошибки на изученные правила.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158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159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Выделение главных и второстепенных членов предложения. Грамматический разбор предложения.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16.05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Главные и второстепенные члены предложения.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выделять главные и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второстеп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члены предложения. Выполнять </w:t>
            </w: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val="tt-RU" w:eastAsia="en-US"/>
              </w:rPr>
              <w:t>.</w:t>
            </w: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 разбор предложения.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составлять план ответа, связно высказываться.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0D58C0" w:rsidRPr="000D58C0" w:rsidTr="000D58C0"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160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161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Повторение «Правописание безударных гласных».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18.05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безударных гласных.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проверять написание безударной гласной путем изменения формы слова.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Придерживаться заданного темпа работы.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Сл</w:t>
            </w:r>
            <w:proofErr w:type="spellEnd"/>
            <w:r w:rsidRPr="000D58C0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дик.</w:t>
            </w:r>
          </w:p>
        </w:tc>
      </w:tr>
      <w:tr w:rsidR="000D58C0" w:rsidRPr="000D58C0" w:rsidTr="000D58C0">
        <w:trPr>
          <w:trHeight w:val="357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162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163</w:t>
            </w: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 xml:space="preserve">Повторение «Родственные слова». 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22.05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понятия «родственные слова», «корень».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выделять корень. Подбирать родственные (однокоренные) слова и правильно использовать их в речи.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Элементарно обосновывать высказанное суждение.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  <w:tr w:rsidR="000D58C0" w:rsidRPr="000D58C0" w:rsidTr="000D58C0">
        <w:trPr>
          <w:trHeight w:val="960"/>
        </w:trPr>
        <w:tc>
          <w:tcPr>
            <w:tcW w:w="56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164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Повторение «Предлоги».</w:t>
            </w:r>
          </w:p>
        </w:tc>
        <w:tc>
          <w:tcPr>
            <w:tcW w:w="567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24.05</w:t>
            </w:r>
          </w:p>
        </w:tc>
        <w:tc>
          <w:tcPr>
            <w:tcW w:w="709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Знать правописание предлогов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раздельно писать предлоги с другими словами.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Уметь правильно выражать свои мысли (монологическая речь).</w:t>
            </w:r>
          </w:p>
        </w:tc>
        <w:tc>
          <w:tcPr>
            <w:tcW w:w="851" w:type="dxa"/>
          </w:tcPr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D58C0">
              <w:rPr>
                <w:rFonts w:ascii="Times New Roman" w:eastAsia="Calibri" w:hAnsi="Times New Roman" w:cs="Times New Roman"/>
                <w:lang w:eastAsia="en-US"/>
              </w:rPr>
              <w:t>Тек.</w:t>
            </w:r>
          </w:p>
          <w:p w:rsidR="000D58C0" w:rsidRPr="000D58C0" w:rsidRDefault="000D58C0" w:rsidP="000D58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58C0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</w:p>
        </w:tc>
      </w:tr>
    </w:tbl>
    <w:p w:rsidR="000D58C0" w:rsidRPr="000D58C0" w:rsidRDefault="000D58C0" w:rsidP="000D58C0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737BD" w:rsidRPr="008737BD" w:rsidRDefault="008737BD" w:rsidP="008737BD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60A12"/>
          <w:sz w:val="24"/>
          <w:szCs w:val="24"/>
          <w:lang w:eastAsia="ru-RU"/>
        </w:rPr>
      </w:pPr>
    </w:p>
    <w:p w:rsidR="002E705A" w:rsidRDefault="008737BD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  <w:r w:rsidRPr="008737BD">
        <w:rPr>
          <w:rFonts w:ascii="Times New Roman" w:hAnsi="Times New Roman" w:cs="Times New Roman"/>
          <w:color w:val="060A12"/>
          <w:sz w:val="24"/>
          <w:szCs w:val="24"/>
          <w:lang w:eastAsia="ru-RU"/>
        </w:rPr>
        <w:tab/>
      </w: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Default="002E705A" w:rsidP="002E705A">
      <w:pPr>
        <w:ind w:right="-165"/>
        <w:jc w:val="center"/>
        <w:rPr>
          <w:rFonts w:ascii="Times New Roman" w:hAnsi="Times New Roman" w:cs="Times New Roman"/>
          <w:color w:val="060A12"/>
          <w:sz w:val="24"/>
          <w:szCs w:val="24"/>
          <w:lang w:eastAsia="ru-RU"/>
        </w:rPr>
      </w:pPr>
    </w:p>
    <w:p w:rsidR="002E705A" w:rsidRPr="002E705A" w:rsidRDefault="002E705A" w:rsidP="002E705A">
      <w:pPr>
        <w:ind w:right="-165"/>
        <w:jc w:val="center"/>
        <w:rPr>
          <w:rFonts w:ascii="Times New Roman" w:eastAsia="Calibri" w:hAnsi="Times New Roman" w:cs="Times New Roman"/>
          <w:b/>
          <w:color w:val="060A12"/>
          <w:sz w:val="24"/>
          <w:szCs w:val="24"/>
          <w:lang w:eastAsia="en-US"/>
        </w:rPr>
      </w:pPr>
      <w:r w:rsidRPr="002E705A">
        <w:rPr>
          <w:rFonts w:ascii="Times New Roman" w:hAnsi="Times New Roman" w:cs="Times New Roman"/>
          <w:b/>
          <w:color w:val="060A12"/>
          <w:sz w:val="24"/>
          <w:szCs w:val="24"/>
          <w:lang w:eastAsia="ru-RU"/>
        </w:rPr>
        <w:t>7.</w:t>
      </w:r>
      <w:r w:rsidRPr="002E705A">
        <w:rPr>
          <w:rFonts w:ascii="Times New Roman" w:eastAsia="Calibri" w:hAnsi="Times New Roman" w:cs="Times New Roman"/>
          <w:b/>
          <w:color w:val="060A12"/>
          <w:sz w:val="24"/>
          <w:szCs w:val="24"/>
          <w:lang w:eastAsia="en-US"/>
        </w:rPr>
        <w:t>Перечень учебно-методических средств обучения</w:t>
      </w: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355"/>
      </w:tblGrid>
      <w:tr w:rsidR="002E705A" w:rsidRPr="002E705A" w:rsidTr="007466E2">
        <w:tc>
          <w:tcPr>
            <w:tcW w:w="2943" w:type="dxa"/>
            <w:shd w:val="clear" w:color="auto" w:fill="auto"/>
          </w:tcPr>
          <w:p w:rsidR="002E705A" w:rsidRPr="002E705A" w:rsidRDefault="002E705A" w:rsidP="002E705A">
            <w:pPr>
              <w:tabs>
                <w:tab w:val="left" w:pos="8220"/>
              </w:tabs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УМК для ученика</w:t>
            </w:r>
          </w:p>
        </w:tc>
        <w:tc>
          <w:tcPr>
            <w:tcW w:w="11355" w:type="dxa"/>
            <w:shd w:val="clear" w:color="auto" w:fill="auto"/>
          </w:tcPr>
          <w:p w:rsidR="002E705A" w:rsidRPr="002E705A" w:rsidRDefault="002E705A" w:rsidP="002E705A">
            <w:pPr>
              <w:tabs>
                <w:tab w:val="left" w:pos="82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А.К. Аксеновой, Н.Г. </w:t>
            </w:r>
            <w:proofErr w:type="spellStart"/>
            <w:r w:rsidRPr="002E705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Голунчикова</w:t>
            </w:r>
            <w:proofErr w:type="spellEnd"/>
            <w:r w:rsidRPr="002E7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«Русский язык». Учебник для 4 класса специальных (коррекционных) общеобразовательных учреждений </w:t>
            </w:r>
            <w:r w:rsidRPr="002E705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VIII</w:t>
            </w:r>
            <w:r w:rsidRPr="002E7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вида. </w:t>
            </w:r>
            <w:r w:rsidRPr="002E7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М., «Просвещение», 2002г.</w:t>
            </w:r>
          </w:p>
          <w:p w:rsidR="002E705A" w:rsidRPr="002E705A" w:rsidRDefault="002E705A" w:rsidP="002E705A">
            <w:pPr>
              <w:tabs>
                <w:tab w:val="left" w:pos="82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hAnsi="Times New Roman" w:cs="Times New Roman"/>
                <w:i/>
                <w:color w:val="060A12"/>
                <w:lang w:eastAsia="en-US"/>
              </w:rPr>
              <w:t xml:space="preserve">А. К Аксёнова., Н. Г </w:t>
            </w:r>
            <w:proofErr w:type="spellStart"/>
            <w:r w:rsidRPr="002E705A">
              <w:rPr>
                <w:rFonts w:ascii="Times New Roman" w:hAnsi="Times New Roman" w:cs="Times New Roman"/>
                <w:i/>
                <w:color w:val="060A12"/>
                <w:lang w:eastAsia="en-US"/>
              </w:rPr>
              <w:t>Галунчикова</w:t>
            </w:r>
            <w:proofErr w:type="spellEnd"/>
            <w:r w:rsidRPr="002E705A">
              <w:rPr>
                <w:rFonts w:ascii="Times New Roman" w:hAnsi="Times New Roman" w:cs="Times New Roman"/>
                <w:i/>
                <w:color w:val="060A12"/>
                <w:lang w:eastAsia="en-US"/>
              </w:rPr>
              <w:t>., Э. В. Якубовская «</w:t>
            </w:r>
            <w:r w:rsidRPr="002E705A">
              <w:rPr>
                <w:rFonts w:ascii="Times New Roman" w:hAnsi="Times New Roman" w:cs="Times New Roman"/>
                <w:color w:val="060A12"/>
                <w:lang w:eastAsia="en-US"/>
              </w:rPr>
              <w:t xml:space="preserve">Читай, думай, пиши». Учебное пособие для специальных (коррекционных) образовательных учреждений </w:t>
            </w:r>
            <w:r w:rsidRPr="002E705A">
              <w:rPr>
                <w:rFonts w:ascii="Times New Roman" w:hAnsi="Times New Roman" w:cs="Times New Roman"/>
                <w:color w:val="060A12"/>
                <w:lang w:val="en-US" w:eastAsia="en-US"/>
              </w:rPr>
              <w:t>VIII</w:t>
            </w:r>
            <w:r w:rsidRPr="002E705A">
              <w:rPr>
                <w:rFonts w:ascii="Times New Roman" w:hAnsi="Times New Roman" w:cs="Times New Roman"/>
                <w:color w:val="060A12"/>
                <w:lang w:eastAsia="en-US"/>
              </w:rPr>
              <w:t xml:space="preserve"> вида – М.: «Просвещение», 2016.</w:t>
            </w:r>
          </w:p>
        </w:tc>
      </w:tr>
      <w:tr w:rsidR="002E705A" w:rsidRPr="002E705A" w:rsidTr="007466E2">
        <w:tc>
          <w:tcPr>
            <w:tcW w:w="2943" w:type="dxa"/>
            <w:shd w:val="clear" w:color="auto" w:fill="auto"/>
          </w:tcPr>
          <w:p w:rsidR="002E705A" w:rsidRPr="002E705A" w:rsidRDefault="002E705A" w:rsidP="002E705A">
            <w:pPr>
              <w:tabs>
                <w:tab w:val="left" w:pos="8220"/>
              </w:tabs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 для учителя</w:t>
            </w:r>
          </w:p>
        </w:tc>
        <w:tc>
          <w:tcPr>
            <w:tcW w:w="11355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специальных (коррекционных) общеобразовательных учреждений </w:t>
            </w:r>
            <w:r w:rsidRPr="002E70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2E7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 под редакцией доктора педагогических наук  В. </w:t>
            </w:r>
            <w:proofErr w:type="gramStart"/>
            <w:r w:rsidRPr="002E7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.Воронковой</w:t>
            </w:r>
            <w:proofErr w:type="gramEnd"/>
            <w:r w:rsidRPr="002E7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М.; Просвещение, 2013.</w:t>
            </w:r>
          </w:p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705A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Воронкова В.В.</w:t>
            </w:r>
            <w:r w:rsidRPr="002E705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Обучение грамоте и правописанию в 1-4 классах вспомогательной школы: Пособие для учителя</w:t>
            </w:r>
            <w:r w:rsidRPr="002E705A">
              <w:rPr>
                <w:rFonts w:ascii="Times New Roman" w:hAnsi="Times New Roman" w:cs="Times New Roman"/>
                <w:color w:val="060A12"/>
                <w:lang w:eastAsia="en-US"/>
              </w:rPr>
              <w:t xml:space="preserve"> М.: «Просвещение», 2003.</w:t>
            </w:r>
          </w:p>
          <w:p w:rsidR="002E705A" w:rsidRPr="002E705A" w:rsidRDefault="002E705A" w:rsidP="002E70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705A">
              <w:rPr>
                <w:rFonts w:ascii="Times New Roman" w:hAnsi="Times New Roman" w:cs="Times New Roman"/>
                <w:i/>
                <w:lang w:eastAsia="en-US"/>
              </w:rPr>
              <w:t>Аксёнова А.К.</w:t>
            </w:r>
            <w:r w:rsidRPr="002E705A">
              <w:rPr>
                <w:rFonts w:ascii="Times New Roman" w:hAnsi="Times New Roman" w:cs="Times New Roman"/>
                <w:lang w:eastAsia="en-US"/>
              </w:rPr>
              <w:t xml:space="preserve"> «Методика обучения русскому языку во вспомогательной школе»; М., 2006.</w:t>
            </w:r>
          </w:p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705A">
              <w:rPr>
                <w:rFonts w:ascii="Times New Roman" w:hAnsi="Times New Roman" w:cs="Times New Roman"/>
                <w:i/>
                <w:lang w:eastAsia="en-US"/>
              </w:rPr>
              <w:t>Аксёнова А.К., Якубовская Э.В.</w:t>
            </w:r>
            <w:r w:rsidRPr="002E705A">
              <w:rPr>
                <w:rFonts w:ascii="Times New Roman" w:hAnsi="Times New Roman" w:cs="Times New Roman"/>
                <w:lang w:eastAsia="en-US"/>
              </w:rPr>
              <w:t xml:space="preserve"> Сборник диктантов для вспомогательной школы 1-4 классы</w:t>
            </w:r>
            <w:r w:rsidRPr="002E705A">
              <w:rPr>
                <w:rFonts w:ascii="Times New Roman" w:hAnsi="Times New Roman" w:cs="Times New Roman"/>
                <w:color w:val="060A12"/>
                <w:lang w:eastAsia="en-US"/>
              </w:rPr>
              <w:t xml:space="preserve"> М.: «Просвещение», 2000.</w:t>
            </w:r>
          </w:p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Аксенова А.К., Якубовская Э.В</w:t>
            </w:r>
            <w:r w:rsidRPr="002E705A">
              <w:rPr>
                <w:rFonts w:ascii="Times New Roman" w:hAnsi="Times New Roman" w:cs="Times New Roman"/>
                <w:color w:val="000000"/>
                <w:lang w:eastAsia="en-US"/>
              </w:rPr>
              <w:t>. Дидактические игры на уроках русского языка в 1-4 классах вспомогательной школы</w:t>
            </w:r>
            <w:r w:rsidRPr="002E705A">
              <w:rPr>
                <w:rFonts w:cs="Times New Roman"/>
                <w:color w:val="060A12"/>
                <w:lang w:eastAsia="en-US"/>
              </w:rPr>
              <w:t>-</w:t>
            </w:r>
            <w:r w:rsidRPr="002E705A">
              <w:rPr>
                <w:rFonts w:ascii="Times New Roman" w:hAnsi="Times New Roman" w:cs="Times New Roman"/>
                <w:color w:val="060A12"/>
                <w:lang w:eastAsia="en-US"/>
              </w:rPr>
              <w:t>М.: «Просвещение», 2001.</w:t>
            </w:r>
          </w:p>
        </w:tc>
      </w:tr>
      <w:tr w:rsidR="002E705A" w:rsidRPr="002E705A" w:rsidTr="007466E2">
        <w:tc>
          <w:tcPr>
            <w:tcW w:w="2943" w:type="dxa"/>
            <w:shd w:val="clear" w:color="auto" w:fill="auto"/>
          </w:tcPr>
          <w:p w:rsidR="002E705A" w:rsidRPr="002E705A" w:rsidRDefault="002E705A" w:rsidP="002E705A">
            <w:pPr>
              <w:tabs>
                <w:tab w:val="left" w:pos="8220"/>
              </w:tabs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11355" w:type="dxa"/>
            <w:shd w:val="clear" w:color="auto" w:fill="auto"/>
          </w:tcPr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705A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Плешакова Е.П</w:t>
            </w:r>
            <w:r w:rsidRPr="002E705A">
              <w:rPr>
                <w:rFonts w:ascii="Times New Roman" w:hAnsi="Times New Roman" w:cs="Times New Roman"/>
                <w:color w:val="000000"/>
                <w:lang w:eastAsia="en-US"/>
              </w:rPr>
              <w:t>. Русский язык. Коррекционно-развивающие задания и упражнения 3-4 классы</w:t>
            </w:r>
            <w:r w:rsidRPr="002E705A">
              <w:rPr>
                <w:rFonts w:ascii="Times New Roman" w:hAnsi="Times New Roman" w:cs="Times New Roman"/>
                <w:color w:val="060A12"/>
                <w:lang w:eastAsia="en-US"/>
              </w:rPr>
              <w:t xml:space="preserve"> М.: «Просвещение», 2000.</w:t>
            </w:r>
          </w:p>
          <w:p w:rsidR="002E705A" w:rsidRPr="002E705A" w:rsidRDefault="002E705A" w:rsidP="002E705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705A">
              <w:rPr>
                <w:rFonts w:ascii="Times New Roman" w:hAnsi="Times New Roman" w:cs="Times New Roman"/>
                <w:i/>
                <w:lang w:eastAsia="en-US"/>
              </w:rPr>
              <w:t>Новоторцева</w:t>
            </w:r>
            <w:proofErr w:type="spellEnd"/>
            <w:r w:rsidRPr="002E705A">
              <w:rPr>
                <w:rFonts w:ascii="Times New Roman" w:hAnsi="Times New Roman" w:cs="Times New Roman"/>
                <w:i/>
                <w:lang w:eastAsia="en-US"/>
              </w:rPr>
              <w:t xml:space="preserve"> Н.В. </w:t>
            </w:r>
            <w:r w:rsidRPr="002E705A">
              <w:rPr>
                <w:rFonts w:ascii="Times New Roman" w:hAnsi="Times New Roman" w:cs="Times New Roman"/>
                <w:lang w:eastAsia="en-US"/>
              </w:rPr>
              <w:t>Развитие речи детей: Популярное пособие для педагогов и родителей</w:t>
            </w:r>
            <w:r w:rsidRPr="002E705A">
              <w:rPr>
                <w:rFonts w:ascii="Times New Roman" w:hAnsi="Times New Roman" w:cs="Times New Roman"/>
                <w:color w:val="060A12"/>
                <w:lang w:eastAsia="en-US"/>
              </w:rPr>
              <w:t xml:space="preserve"> М.: «Просвещение», 2005.</w:t>
            </w:r>
          </w:p>
        </w:tc>
      </w:tr>
      <w:tr w:rsidR="002E705A" w:rsidRPr="002E705A" w:rsidTr="007466E2">
        <w:tc>
          <w:tcPr>
            <w:tcW w:w="2943" w:type="dxa"/>
            <w:shd w:val="clear" w:color="auto" w:fill="auto"/>
          </w:tcPr>
          <w:p w:rsidR="002E705A" w:rsidRPr="002E705A" w:rsidRDefault="002E705A" w:rsidP="002E705A">
            <w:pPr>
              <w:tabs>
                <w:tab w:val="left" w:pos="8220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источники</w:t>
            </w:r>
          </w:p>
        </w:tc>
        <w:tc>
          <w:tcPr>
            <w:tcW w:w="11355" w:type="dxa"/>
            <w:shd w:val="clear" w:color="auto" w:fill="auto"/>
          </w:tcPr>
          <w:p w:rsidR="002E705A" w:rsidRPr="002E705A" w:rsidRDefault="002E705A" w:rsidP="002E705A">
            <w:pPr>
              <w:tabs>
                <w:tab w:val="left" w:pos="8220"/>
              </w:tabs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http://pedlib.ru</w:t>
            </w:r>
          </w:p>
          <w:p w:rsidR="002E705A" w:rsidRPr="002E705A" w:rsidRDefault="003D0D10" w:rsidP="002E705A">
            <w:pPr>
              <w:tabs>
                <w:tab w:val="left" w:pos="8220"/>
              </w:tabs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hyperlink r:id="rId6" w:history="1">
              <w:r w:rsidR="002E705A" w:rsidRPr="002E705A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https://infourok.ru/didakticheskie-igri-na-urokah-russkogo-yazika-v-klassah-1083486.html</w:t>
              </w:r>
            </w:hyperlink>
          </w:p>
          <w:p w:rsidR="002E705A" w:rsidRPr="002E705A" w:rsidRDefault="003D0D10" w:rsidP="002E705A">
            <w:pPr>
              <w:suppressAutoHyphens w:val="0"/>
              <w:jc w:val="both"/>
              <w:rPr>
                <w:rFonts w:cs="Times New Roman"/>
                <w:lang w:eastAsia="en-US"/>
              </w:rPr>
            </w:pPr>
            <w:hyperlink r:id="rId7" w:history="1">
              <w:r w:rsidR="002E705A" w:rsidRPr="002E705A">
                <w:rPr>
                  <w:rFonts w:cs="Times New Roman"/>
                  <w:color w:val="0563C1"/>
                  <w:u w:val="single"/>
                  <w:lang w:eastAsia="en-US"/>
                </w:rPr>
                <w:t>http://www.uroki.net/</w:t>
              </w:r>
            </w:hyperlink>
          </w:p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705A">
              <w:rPr>
                <w:rFonts w:ascii="Times New Roman" w:hAnsi="Times New Roman" w:cs="Times New Roman"/>
                <w:lang w:eastAsia="ru-RU"/>
              </w:rPr>
              <w:t xml:space="preserve">Газета «1 сентября» </w:t>
            </w:r>
          </w:p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705A">
              <w:rPr>
                <w:rFonts w:ascii="Times New Roman" w:hAnsi="Times New Roman" w:cs="Times New Roman"/>
                <w:lang w:val="en-US" w:eastAsia="ru-RU"/>
              </w:rPr>
              <w:t>http</w:t>
            </w:r>
            <w:r w:rsidRPr="002E705A">
              <w:rPr>
                <w:rFonts w:ascii="Times New Roman" w:hAnsi="Times New Roman" w:cs="Times New Roman"/>
                <w:lang w:eastAsia="ru-RU"/>
              </w:rPr>
              <w:t>://1</w:t>
            </w:r>
            <w:proofErr w:type="spellStart"/>
            <w:r w:rsidRPr="002E705A">
              <w:rPr>
                <w:rFonts w:ascii="Times New Roman" w:hAnsi="Times New Roman" w:cs="Times New Roman"/>
                <w:lang w:val="en-US" w:eastAsia="ru-RU"/>
              </w:rPr>
              <w:t>september</w:t>
            </w:r>
            <w:proofErr w:type="spellEnd"/>
            <w:r w:rsidRPr="002E705A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2E705A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705A">
              <w:rPr>
                <w:rFonts w:ascii="Times New Roman" w:hAnsi="Times New Roman" w:cs="Times New Roman"/>
                <w:lang w:eastAsia="ru-RU"/>
              </w:rPr>
              <w:t>приложения;</w:t>
            </w:r>
          </w:p>
          <w:p w:rsidR="002E705A" w:rsidRPr="002E705A" w:rsidRDefault="003D0D10" w:rsidP="002E705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="002E705A" w:rsidRPr="002E705A">
                <w:rPr>
                  <w:rFonts w:ascii="Times New Roman" w:hAnsi="Times New Roman" w:cs="Times New Roman"/>
                  <w:color w:val="000080"/>
                  <w:u w:val="single"/>
                </w:rPr>
                <w:t>www.center.fio.ru</w:t>
              </w:r>
            </w:hyperlink>
            <w:r w:rsidR="002E705A" w:rsidRPr="002E705A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705A">
              <w:rPr>
                <w:rFonts w:ascii="Times New Roman" w:hAnsi="Times New Roman" w:cs="Times New Roman"/>
                <w:color w:val="000080"/>
                <w:u w:val="single"/>
              </w:rPr>
              <w:t>http://nsc.lsep-tember.ru</w:t>
            </w:r>
          </w:p>
          <w:p w:rsidR="002E705A" w:rsidRPr="002E705A" w:rsidRDefault="002E705A" w:rsidP="002E705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705A">
              <w:rPr>
                <w:rFonts w:ascii="Times New Roman" w:hAnsi="Times New Roman" w:cs="Times New Roman"/>
                <w:lang w:eastAsia="ru-RU"/>
              </w:rPr>
              <w:t>Электронные версии газеты «Начальная школа</w:t>
            </w:r>
            <w:proofErr w:type="gramStart"/>
            <w:r w:rsidRPr="002E705A">
              <w:rPr>
                <w:rFonts w:ascii="Times New Roman" w:hAnsi="Times New Roman" w:cs="Times New Roman"/>
                <w:lang w:eastAsia="ru-RU"/>
              </w:rPr>
              <w:t>»</w:t>
            </w:r>
            <w:r w:rsidRPr="002E705A">
              <w:rPr>
                <w:rFonts w:ascii="Times New Roman" w:hAnsi="Times New Roman" w:cs="Times New Roman"/>
                <w:color w:val="000080"/>
                <w:u w:val="single"/>
              </w:rPr>
              <w:t xml:space="preserve"> ;</w:t>
            </w:r>
            <w:proofErr w:type="gramEnd"/>
          </w:p>
          <w:p w:rsidR="002E705A" w:rsidRPr="002E705A" w:rsidRDefault="003D0D10" w:rsidP="002E705A">
            <w:pPr>
              <w:tabs>
                <w:tab w:val="left" w:pos="8220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9" w:anchor="_blank" w:history="1">
              <w:r w:rsidR="002E705A" w:rsidRPr="002E705A">
                <w:rPr>
                  <w:rFonts w:ascii="Times New Roman" w:hAnsi="Times New Roman" w:cs="Times New Roman"/>
                  <w:color w:val="000080"/>
                  <w:u w:val="single"/>
                </w:rPr>
                <w:t>http://nsc.1september.ru/</w:t>
              </w:r>
            </w:hyperlink>
          </w:p>
          <w:p w:rsidR="002E705A" w:rsidRPr="002E705A" w:rsidRDefault="002E705A" w:rsidP="002E705A">
            <w:pPr>
              <w:tabs>
                <w:tab w:val="left" w:pos="8220"/>
              </w:tabs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70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http://nsportal.ru</w:t>
            </w:r>
          </w:p>
        </w:tc>
      </w:tr>
    </w:tbl>
    <w:p w:rsidR="002E705A" w:rsidRPr="002E705A" w:rsidRDefault="002E705A" w:rsidP="002E705A">
      <w:pPr>
        <w:suppressAutoHyphens w:val="0"/>
        <w:ind w:right="-165"/>
        <w:jc w:val="center"/>
        <w:rPr>
          <w:rFonts w:ascii="Times New Roman" w:eastAsia="Calibri" w:hAnsi="Times New Roman" w:cs="Times New Roman"/>
          <w:b/>
          <w:color w:val="060A12"/>
          <w:sz w:val="24"/>
          <w:szCs w:val="24"/>
          <w:lang w:eastAsia="en-US"/>
        </w:rPr>
      </w:pPr>
    </w:p>
    <w:p w:rsidR="008737BD" w:rsidRPr="009248BE" w:rsidRDefault="008737BD" w:rsidP="002E705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37BD" w:rsidRPr="009248BE" w:rsidSect="0015563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F130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multilevel"/>
    <w:tmpl w:val="F982A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00D"/>
    <w:multiLevelType w:val="multilevel"/>
    <w:tmpl w:val="5322B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"/>
      <w:lvlJc w:val="left"/>
      <w:pPr>
        <w:tabs>
          <w:tab w:val="num" w:pos="-141"/>
        </w:tabs>
        <w:ind w:left="7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</w:rPr>
    </w:lvl>
  </w:abstractNum>
  <w:abstractNum w:abstractNumId="12" w15:restartNumberingAfterBreak="0">
    <w:nsid w:val="01AE2BC9"/>
    <w:multiLevelType w:val="hybridMultilevel"/>
    <w:tmpl w:val="E3FCFE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BF6623"/>
    <w:multiLevelType w:val="hybridMultilevel"/>
    <w:tmpl w:val="51F20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C5090"/>
    <w:multiLevelType w:val="hybridMultilevel"/>
    <w:tmpl w:val="C9B6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3390D"/>
    <w:multiLevelType w:val="hybridMultilevel"/>
    <w:tmpl w:val="C4BA9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87CD3"/>
    <w:multiLevelType w:val="hybridMultilevel"/>
    <w:tmpl w:val="1862EA68"/>
    <w:lvl w:ilvl="0" w:tplc="BC827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490482"/>
    <w:multiLevelType w:val="hybridMultilevel"/>
    <w:tmpl w:val="1FA0C1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53FA6C8B"/>
    <w:multiLevelType w:val="hybridMultilevel"/>
    <w:tmpl w:val="B7AE0F0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541E513A"/>
    <w:multiLevelType w:val="hybridMultilevel"/>
    <w:tmpl w:val="BE345E54"/>
    <w:lvl w:ilvl="0" w:tplc="56043B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2ACB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3049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9413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4E60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1478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2A3F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22A2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D827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5C271753"/>
    <w:multiLevelType w:val="hybridMultilevel"/>
    <w:tmpl w:val="FF62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37DE5"/>
    <w:multiLevelType w:val="hybridMultilevel"/>
    <w:tmpl w:val="2280C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A2C3F"/>
    <w:multiLevelType w:val="hybridMultilevel"/>
    <w:tmpl w:val="2068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9262C"/>
    <w:multiLevelType w:val="hybridMultilevel"/>
    <w:tmpl w:val="8898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570CFB"/>
    <w:multiLevelType w:val="hybridMultilevel"/>
    <w:tmpl w:val="360E3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0"/>
  </w:num>
  <w:num w:numId="5">
    <w:abstractNumId w:val="27"/>
  </w:num>
  <w:num w:numId="6">
    <w:abstractNumId w:val="16"/>
  </w:num>
  <w:num w:numId="7">
    <w:abstractNumId w:val="29"/>
  </w:num>
  <w:num w:numId="8">
    <w:abstractNumId w:val="18"/>
  </w:num>
  <w:num w:numId="9">
    <w:abstractNumId w:val="13"/>
  </w:num>
  <w:num w:numId="10">
    <w:abstractNumId w:val="15"/>
  </w:num>
  <w:num w:numId="11">
    <w:abstractNumId w:val="25"/>
  </w:num>
  <w:num w:numId="12">
    <w:abstractNumId w:val="12"/>
  </w:num>
  <w:num w:numId="13">
    <w:abstractNumId w:val="24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14"/>
  </w:num>
  <w:num w:numId="22">
    <w:abstractNumId w:val="7"/>
  </w:num>
  <w:num w:numId="23">
    <w:abstractNumId w:val="1"/>
  </w:num>
  <w:num w:numId="24">
    <w:abstractNumId w:val="2"/>
  </w:num>
  <w:num w:numId="25">
    <w:abstractNumId w:val="8"/>
  </w:num>
  <w:num w:numId="26">
    <w:abstractNumId w:val="21"/>
  </w:num>
  <w:num w:numId="27">
    <w:abstractNumId w:val="2"/>
    <w:lvlOverride w:ilvl="0">
      <w:startOverride w:val="1"/>
    </w:lvlOverride>
  </w:num>
  <w:num w:numId="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9">
    <w:abstractNumId w:val="4"/>
    <w:lvlOverride w:ilvl="0">
      <w:startOverride w:val="3"/>
    </w:lvlOverride>
  </w:num>
  <w:num w:numId="3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7"/>
    <w:lvlOverride w:ilvl="0">
      <w:startOverride w:val="9"/>
    </w:lvlOverride>
  </w:num>
  <w:num w:numId="33">
    <w:abstractNumId w:val="19"/>
  </w:num>
  <w:num w:numId="34">
    <w:abstractNumId w:val="17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1A"/>
    <w:rsid w:val="000D58C0"/>
    <w:rsid w:val="000E7119"/>
    <w:rsid w:val="0015563D"/>
    <w:rsid w:val="002E6FBF"/>
    <w:rsid w:val="002E705A"/>
    <w:rsid w:val="00307E1C"/>
    <w:rsid w:val="00396601"/>
    <w:rsid w:val="003D0D10"/>
    <w:rsid w:val="006307AB"/>
    <w:rsid w:val="006755EF"/>
    <w:rsid w:val="007466E2"/>
    <w:rsid w:val="00782041"/>
    <w:rsid w:val="007D2A37"/>
    <w:rsid w:val="00861CB5"/>
    <w:rsid w:val="008737BD"/>
    <w:rsid w:val="009248BE"/>
    <w:rsid w:val="0093682F"/>
    <w:rsid w:val="00A44EC2"/>
    <w:rsid w:val="00A93445"/>
    <w:rsid w:val="00BB351A"/>
    <w:rsid w:val="00BD391A"/>
    <w:rsid w:val="00F37ECF"/>
    <w:rsid w:val="00F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F243"/>
  <w15:docId w15:val="{5E401FFF-7520-444E-9C9A-08F26BCE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1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B351A"/>
  </w:style>
  <w:style w:type="character" w:customStyle="1" w:styleId="c20c27c2">
    <w:name w:val="c20 c27 c2"/>
    <w:basedOn w:val="a0"/>
    <w:rsid w:val="00BB351A"/>
  </w:style>
  <w:style w:type="paragraph" w:customStyle="1" w:styleId="c4">
    <w:name w:val="c4"/>
    <w:basedOn w:val="a"/>
    <w:rsid w:val="00BB351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B351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BB351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B351A"/>
    <w:pPr>
      <w:spacing w:after="120" w:line="480" w:lineRule="auto"/>
      <w:ind w:left="283"/>
    </w:pPr>
    <w:rPr>
      <w:rFonts w:ascii="Times New Roman" w:hAnsi="Times New Roman" w:cs="Times New Roman"/>
      <w:spacing w:val="4"/>
      <w:position w:val="-5"/>
      <w:sz w:val="28"/>
      <w:szCs w:val="20"/>
      <w:lang w:val="x-none"/>
    </w:rPr>
  </w:style>
  <w:style w:type="character" w:customStyle="1" w:styleId="apple-converted-space">
    <w:name w:val="apple-converted-space"/>
    <w:basedOn w:val="a0"/>
    <w:rsid w:val="007D2A37"/>
  </w:style>
  <w:style w:type="character" w:customStyle="1" w:styleId="c0c2">
    <w:name w:val="c0 c2"/>
    <w:basedOn w:val="a0"/>
    <w:rsid w:val="007D2A37"/>
  </w:style>
  <w:style w:type="character" w:customStyle="1" w:styleId="c0c17c2">
    <w:name w:val="c0 c17 c2"/>
    <w:basedOn w:val="a0"/>
    <w:rsid w:val="007D2A37"/>
  </w:style>
  <w:style w:type="character" w:customStyle="1" w:styleId="c0c1">
    <w:name w:val="c0 c1"/>
    <w:basedOn w:val="a0"/>
    <w:rsid w:val="007D2A37"/>
  </w:style>
  <w:style w:type="paragraph" w:customStyle="1" w:styleId="c4c15">
    <w:name w:val="c4 c15"/>
    <w:basedOn w:val="a"/>
    <w:rsid w:val="007D2A3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11">
    <w:name w:val="c5 c11"/>
    <w:basedOn w:val="a"/>
    <w:rsid w:val="007D2A3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c26">
    <w:name w:val="c4 c26"/>
    <w:basedOn w:val="a"/>
    <w:rsid w:val="007D2A3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9248BE"/>
    <w:rPr>
      <w:b/>
      <w:bCs/>
    </w:rPr>
  </w:style>
  <w:style w:type="paragraph" w:customStyle="1" w:styleId="c3c10">
    <w:name w:val="c3 c10"/>
    <w:basedOn w:val="a"/>
    <w:rsid w:val="009248B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248B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qFormat/>
    <w:rsid w:val="009248BE"/>
    <w:rPr>
      <w:i/>
      <w:iCs/>
    </w:rPr>
  </w:style>
  <w:style w:type="paragraph" w:customStyle="1" w:styleId="c13">
    <w:name w:val="c13"/>
    <w:basedOn w:val="a"/>
    <w:rsid w:val="00BD391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391A"/>
  </w:style>
  <w:style w:type="numbering" w:customStyle="1" w:styleId="1">
    <w:name w:val="Нет списка1"/>
    <w:next w:val="a2"/>
    <w:uiPriority w:val="99"/>
    <w:semiHidden/>
    <w:unhideWhenUsed/>
    <w:rsid w:val="008737BD"/>
  </w:style>
  <w:style w:type="paragraph" w:styleId="a6">
    <w:name w:val="Body Text"/>
    <w:basedOn w:val="a"/>
    <w:link w:val="a7"/>
    <w:rsid w:val="008737BD"/>
    <w:pPr>
      <w:suppressAutoHyphens w:val="0"/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737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8737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qFormat/>
    <w:rsid w:val="00873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737BD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ab">
    <w:name w:val="Знак Знак Знак Знак Знак Знак Знак"/>
    <w:basedOn w:val="a"/>
    <w:rsid w:val="008737BD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8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 + Не полужирный"/>
    <w:rsid w:val="000D58C0"/>
    <w:rPr>
      <w:b/>
      <w:bCs/>
      <w:spacing w:val="10"/>
      <w:sz w:val="30"/>
      <w:szCs w:val="30"/>
      <w:shd w:val="clear" w:color="auto" w:fill="FFFFFF"/>
      <w:lang w:eastAsia="ar-SA" w:bidi="ar-SA"/>
    </w:rPr>
  </w:style>
  <w:style w:type="numbering" w:customStyle="1" w:styleId="2">
    <w:name w:val="Нет списка2"/>
    <w:next w:val="a2"/>
    <w:uiPriority w:val="99"/>
    <w:semiHidden/>
    <w:unhideWhenUsed/>
    <w:rsid w:val="000D58C0"/>
  </w:style>
  <w:style w:type="character" w:customStyle="1" w:styleId="1pt">
    <w:name w:val="Основной текст + Интервал 1 pt"/>
    <w:rsid w:val="000D58C0"/>
    <w:rPr>
      <w:rFonts w:cs="Times New Roman"/>
      <w:spacing w:val="30"/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rsid w:val="000D58C0"/>
    <w:pPr>
      <w:shd w:val="clear" w:color="auto" w:fill="FFFFFF"/>
      <w:spacing w:after="660" w:line="240" w:lineRule="atLeast"/>
    </w:pPr>
    <w:rPr>
      <w:rFonts w:ascii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rsid w:val="000D58C0"/>
    <w:pPr>
      <w:shd w:val="clear" w:color="auto" w:fill="FFFFFF"/>
      <w:spacing w:before="480" w:after="0" w:line="418" w:lineRule="exact"/>
      <w:ind w:hanging="30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podzag1">
    <w:name w:val="podzag_1"/>
    <w:basedOn w:val="a"/>
    <w:rsid w:val="000D58C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rsid w:val="000D58C0"/>
  </w:style>
  <w:style w:type="table" w:customStyle="1" w:styleId="22">
    <w:name w:val="Сетка таблицы2"/>
    <w:basedOn w:val="a1"/>
    <w:next w:val="a8"/>
    <w:uiPriority w:val="59"/>
    <w:rsid w:val="000D5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 + Курсив"/>
    <w:rsid w:val="000D58C0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ad">
    <w:name w:val="Hyperlink"/>
    <w:uiPriority w:val="99"/>
    <w:unhideWhenUsed/>
    <w:rsid w:val="000D58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ok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didakticheskie-igri-na-urokah-russkogo-yazika-v-klassah-108348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c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FDE8-AA78-4A26-A002-ACDC3F2A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6936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2017-08-14T12:14:00Z</dcterms:created>
  <dcterms:modified xsi:type="dcterms:W3CDTF">2017-11-22T04:41:00Z</dcterms:modified>
</cp:coreProperties>
</file>