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A80" w:rsidRPr="00FD3A80" w:rsidRDefault="00FD3A80" w:rsidP="00FD3A80">
      <w:pPr>
        <w:shd w:val="clear" w:color="auto" w:fill="FFFFFF"/>
        <w:tabs>
          <w:tab w:val="left" w:pos="8107"/>
          <w:tab w:val="left" w:leader="underscore" w:pos="13896"/>
        </w:tabs>
        <w:jc w:val="center"/>
        <w:rPr>
          <w:b/>
          <w:spacing w:val="-2"/>
        </w:rPr>
      </w:pPr>
    </w:p>
    <w:p w:rsidR="00FD3A80" w:rsidRPr="00FD3A80" w:rsidRDefault="00FD3A80" w:rsidP="00FD3A80">
      <w:pPr>
        <w:shd w:val="clear" w:color="auto" w:fill="FFFFFF"/>
        <w:tabs>
          <w:tab w:val="left" w:pos="8107"/>
          <w:tab w:val="left" w:leader="underscore" w:pos="13896"/>
        </w:tabs>
        <w:jc w:val="center"/>
        <w:rPr>
          <w:b/>
          <w:spacing w:val="-2"/>
        </w:rPr>
      </w:pPr>
    </w:p>
    <w:p w:rsidR="00FD3A80" w:rsidRPr="00FD3A80" w:rsidRDefault="00FD3A80" w:rsidP="00FD3A80">
      <w:pPr>
        <w:shd w:val="clear" w:color="auto" w:fill="FFFFFF"/>
        <w:tabs>
          <w:tab w:val="left" w:pos="8107"/>
          <w:tab w:val="left" w:leader="underscore" w:pos="13896"/>
        </w:tabs>
        <w:jc w:val="center"/>
        <w:rPr>
          <w:b/>
          <w:spacing w:val="-2"/>
        </w:rPr>
      </w:pPr>
    </w:p>
    <w:p w:rsidR="00FD3A80" w:rsidRPr="00FD3A80" w:rsidRDefault="00FD3A80" w:rsidP="00FD3A80">
      <w:pPr>
        <w:jc w:val="right"/>
      </w:pPr>
    </w:p>
    <w:tbl>
      <w:tblPr>
        <w:tblW w:w="0" w:type="auto"/>
        <w:tblLook w:val="04A0" w:firstRow="1" w:lastRow="0" w:firstColumn="1" w:lastColumn="0" w:noHBand="0" w:noVBand="1"/>
      </w:tblPr>
      <w:tblGrid>
        <w:gridCol w:w="7351"/>
        <w:gridCol w:w="7435"/>
      </w:tblGrid>
      <w:tr w:rsidR="00FD3A80" w:rsidRPr="00FD3A80" w:rsidTr="00922BFF">
        <w:tc>
          <w:tcPr>
            <w:tcW w:w="7741" w:type="dxa"/>
            <w:shd w:val="clear" w:color="auto" w:fill="auto"/>
          </w:tcPr>
          <w:p w:rsidR="00FD3A80" w:rsidRPr="00FD3A80" w:rsidRDefault="00FD3A80" w:rsidP="00FD3A80">
            <w:pPr>
              <w:spacing w:after="60"/>
              <w:jc w:val="center"/>
              <w:outlineLvl w:val="0"/>
              <w:rPr>
                <w:b/>
                <w:bCs/>
                <w:kern w:val="28"/>
                <w:sz w:val="28"/>
                <w:szCs w:val="28"/>
              </w:rPr>
            </w:pPr>
          </w:p>
        </w:tc>
        <w:tc>
          <w:tcPr>
            <w:tcW w:w="7742" w:type="dxa"/>
            <w:shd w:val="clear" w:color="auto" w:fill="auto"/>
          </w:tcPr>
          <w:p w:rsidR="00FD3A80" w:rsidRPr="00FD3A80" w:rsidRDefault="00FD3A80" w:rsidP="00FD3A80">
            <w:pPr>
              <w:spacing w:after="60"/>
              <w:jc w:val="right"/>
              <w:outlineLvl w:val="0"/>
              <w:rPr>
                <w:b/>
                <w:bCs/>
                <w:kern w:val="28"/>
                <w:sz w:val="28"/>
                <w:szCs w:val="28"/>
              </w:rPr>
            </w:pPr>
            <w:r w:rsidRPr="00FD3A80">
              <w:rPr>
                <w:b/>
                <w:bCs/>
                <w:kern w:val="28"/>
                <w:sz w:val="28"/>
                <w:szCs w:val="28"/>
              </w:rPr>
              <w:t>Приложение № 3</w:t>
            </w:r>
          </w:p>
          <w:p w:rsidR="00FD3A80" w:rsidRPr="00FD3A80" w:rsidRDefault="00FD3A80" w:rsidP="00FD3A80">
            <w:pPr>
              <w:spacing w:after="60"/>
              <w:jc w:val="right"/>
              <w:outlineLvl w:val="0"/>
              <w:rPr>
                <w:b/>
                <w:bCs/>
                <w:kern w:val="28"/>
                <w:sz w:val="28"/>
                <w:szCs w:val="28"/>
              </w:rPr>
            </w:pPr>
          </w:p>
        </w:tc>
      </w:tr>
    </w:tbl>
    <w:p w:rsidR="00FD3A80" w:rsidRPr="00FD3A80" w:rsidRDefault="00FD3A80" w:rsidP="00FD3A80">
      <w:pPr>
        <w:spacing w:after="60"/>
        <w:jc w:val="center"/>
        <w:outlineLvl w:val="0"/>
        <w:rPr>
          <w:b/>
          <w:bCs/>
          <w:kern w:val="28"/>
          <w:sz w:val="28"/>
          <w:szCs w:val="28"/>
        </w:rPr>
      </w:pPr>
    </w:p>
    <w:p w:rsidR="00FD3A80" w:rsidRPr="00FD3A80" w:rsidRDefault="00FD3A80" w:rsidP="00FD3A80">
      <w:pPr>
        <w:spacing w:after="60"/>
        <w:jc w:val="center"/>
        <w:outlineLvl w:val="0"/>
        <w:rPr>
          <w:b/>
          <w:bCs/>
          <w:kern w:val="28"/>
          <w:sz w:val="28"/>
          <w:szCs w:val="28"/>
        </w:rPr>
      </w:pPr>
    </w:p>
    <w:p w:rsidR="00FD3A80" w:rsidRPr="00FD3A80" w:rsidRDefault="00FD3A80" w:rsidP="00FD3A80">
      <w:pPr>
        <w:spacing w:after="60"/>
        <w:jc w:val="center"/>
        <w:outlineLvl w:val="0"/>
        <w:rPr>
          <w:b/>
          <w:bCs/>
          <w:kern w:val="28"/>
          <w:sz w:val="28"/>
          <w:szCs w:val="28"/>
        </w:rPr>
      </w:pPr>
    </w:p>
    <w:p w:rsidR="00FD3A80" w:rsidRPr="00FD3A80" w:rsidRDefault="000C5B94" w:rsidP="00FD3A80">
      <w:pPr>
        <w:spacing w:after="60"/>
        <w:jc w:val="center"/>
        <w:outlineLvl w:val="0"/>
        <w:rPr>
          <w:b/>
          <w:bCs/>
          <w:kern w:val="28"/>
          <w:sz w:val="28"/>
          <w:szCs w:val="28"/>
        </w:rPr>
      </w:pPr>
      <w:r>
        <w:rPr>
          <w:b/>
          <w:bCs/>
          <w:kern w:val="28"/>
          <w:sz w:val="28"/>
          <w:szCs w:val="28"/>
        </w:rPr>
        <w:t>Программа коррекционной работы</w:t>
      </w:r>
    </w:p>
    <w:p w:rsidR="00FD3A80" w:rsidRPr="00FD3A80" w:rsidRDefault="000C5B94" w:rsidP="00FD3A80">
      <w:pPr>
        <w:tabs>
          <w:tab w:val="left" w:pos="5535"/>
        </w:tabs>
        <w:jc w:val="center"/>
        <w:rPr>
          <w:b/>
          <w:sz w:val="28"/>
          <w:szCs w:val="28"/>
        </w:rPr>
      </w:pPr>
      <w:r>
        <w:rPr>
          <w:b/>
          <w:sz w:val="28"/>
          <w:szCs w:val="28"/>
        </w:rPr>
        <w:t>(</w:t>
      </w:r>
      <w:r w:rsidR="00265B61">
        <w:rPr>
          <w:b/>
          <w:sz w:val="28"/>
          <w:szCs w:val="28"/>
        </w:rPr>
        <w:t>Психологическое и л</w:t>
      </w:r>
      <w:bookmarkStart w:id="0" w:name="_GoBack"/>
      <w:bookmarkEnd w:id="0"/>
      <w:r w:rsidR="007577C4">
        <w:rPr>
          <w:b/>
          <w:sz w:val="28"/>
          <w:szCs w:val="28"/>
        </w:rPr>
        <w:t xml:space="preserve">огопедическое </w:t>
      </w:r>
      <w:r w:rsidR="00FD3A80" w:rsidRPr="00FD3A80">
        <w:rPr>
          <w:b/>
          <w:sz w:val="28"/>
          <w:szCs w:val="28"/>
        </w:rPr>
        <w:t>сопровождение</w:t>
      </w:r>
      <w:r>
        <w:rPr>
          <w:b/>
          <w:sz w:val="28"/>
          <w:szCs w:val="28"/>
        </w:rPr>
        <w:t>)</w:t>
      </w:r>
      <w:r w:rsidR="00FD3A80" w:rsidRPr="00FD3A80">
        <w:rPr>
          <w:b/>
          <w:sz w:val="28"/>
          <w:szCs w:val="28"/>
        </w:rPr>
        <w:t xml:space="preserve"> </w:t>
      </w:r>
    </w:p>
    <w:p w:rsidR="00FD3A80" w:rsidRPr="00FD3A80" w:rsidRDefault="00FD3A80" w:rsidP="00FD3A80">
      <w:pPr>
        <w:tabs>
          <w:tab w:val="left" w:pos="5235"/>
        </w:tabs>
        <w:jc w:val="center"/>
        <w:rPr>
          <w:sz w:val="28"/>
          <w:szCs w:val="28"/>
        </w:rPr>
      </w:pPr>
    </w:p>
    <w:p w:rsidR="00FD3A80" w:rsidRPr="00FD3A80" w:rsidRDefault="00FD3A80" w:rsidP="00FD3A80">
      <w:pPr>
        <w:tabs>
          <w:tab w:val="left" w:pos="5235"/>
        </w:tabs>
        <w:jc w:val="center"/>
      </w:pPr>
    </w:p>
    <w:p w:rsidR="00FD3A80" w:rsidRDefault="00FD3A80" w:rsidP="00FD3A80">
      <w:pPr>
        <w:tabs>
          <w:tab w:val="left" w:pos="5235"/>
        </w:tabs>
      </w:pPr>
    </w:p>
    <w:p w:rsidR="00FD3A80" w:rsidRDefault="00FD3A80" w:rsidP="00FD3A80">
      <w:pPr>
        <w:tabs>
          <w:tab w:val="left" w:pos="5235"/>
        </w:tabs>
      </w:pPr>
    </w:p>
    <w:p w:rsidR="00FD3A80" w:rsidRDefault="00FD3A80" w:rsidP="00FD3A80">
      <w:pPr>
        <w:tabs>
          <w:tab w:val="left" w:pos="5235"/>
        </w:tabs>
      </w:pPr>
    </w:p>
    <w:p w:rsidR="007577C4" w:rsidRDefault="007577C4" w:rsidP="007577C4">
      <w:pPr>
        <w:tabs>
          <w:tab w:val="left" w:pos="5235"/>
        </w:tabs>
        <w:jc w:val="center"/>
      </w:pPr>
    </w:p>
    <w:p w:rsidR="007577C4" w:rsidRDefault="007577C4" w:rsidP="007577C4">
      <w:pPr>
        <w:tabs>
          <w:tab w:val="left" w:pos="5235"/>
        </w:tabs>
        <w:jc w:val="center"/>
      </w:pPr>
    </w:p>
    <w:p w:rsidR="007577C4" w:rsidRDefault="007577C4" w:rsidP="007577C4">
      <w:pPr>
        <w:tabs>
          <w:tab w:val="left" w:pos="5235"/>
        </w:tabs>
        <w:jc w:val="center"/>
      </w:pPr>
    </w:p>
    <w:p w:rsidR="007577C4" w:rsidRDefault="007577C4" w:rsidP="007577C4">
      <w:pPr>
        <w:tabs>
          <w:tab w:val="left" w:pos="5235"/>
        </w:tabs>
        <w:jc w:val="center"/>
      </w:pPr>
    </w:p>
    <w:p w:rsidR="000C5B94" w:rsidRDefault="000C5B94" w:rsidP="00FD3A80">
      <w:pPr>
        <w:tabs>
          <w:tab w:val="left" w:pos="5235"/>
        </w:tabs>
        <w:jc w:val="center"/>
      </w:pPr>
    </w:p>
    <w:p w:rsidR="000C5B94" w:rsidRDefault="000C5B94" w:rsidP="00FD3A80">
      <w:pPr>
        <w:tabs>
          <w:tab w:val="left" w:pos="5235"/>
        </w:tabs>
        <w:jc w:val="center"/>
      </w:pPr>
    </w:p>
    <w:p w:rsidR="000C5B94" w:rsidRDefault="000C5B94" w:rsidP="00FD3A80">
      <w:pPr>
        <w:tabs>
          <w:tab w:val="left" w:pos="5235"/>
        </w:tabs>
        <w:jc w:val="center"/>
      </w:pPr>
    </w:p>
    <w:p w:rsidR="000C5B94" w:rsidRDefault="000C5B94" w:rsidP="00FD3A80">
      <w:pPr>
        <w:tabs>
          <w:tab w:val="left" w:pos="5235"/>
        </w:tabs>
        <w:jc w:val="center"/>
      </w:pPr>
    </w:p>
    <w:p w:rsidR="000C5B94" w:rsidRDefault="000C5B94" w:rsidP="00FD3A80">
      <w:pPr>
        <w:tabs>
          <w:tab w:val="left" w:pos="5235"/>
        </w:tabs>
        <w:jc w:val="center"/>
      </w:pPr>
    </w:p>
    <w:p w:rsidR="000C5B94" w:rsidRDefault="000C5B94" w:rsidP="00FD3A80">
      <w:pPr>
        <w:tabs>
          <w:tab w:val="left" w:pos="5235"/>
        </w:tabs>
        <w:jc w:val="center"/>
      </w:pPr>
    </w:p>
    <w:p w:rsidR="000C5B94" w:rsidRDefault="000C5B94" w:rsidP="00FD3A80">
      <w:pPr>
        <w:tabs>
          <w:tab w:val="left" w:pos="5235"/>
        </w:tabs>
        <w:jc w:val="center"/>
      </w:pPr>
    </w:p>
    <w:p w:rsidR="000C5B94" w:rsidRDefault="000C5B94" w:rsidP="00FD3A80">
      <w:pPr>
        <w:tabs>
          <w:tab w:val="left" w:pos="5235"/>
        </w:tabs>
        <w:jc w:val="center"/>
      </w:pPr>
    </w:p>
    <w:p w:rsidR="000C5B94" w:rsidRDefault="000C5B94" w:rsidP="00FD3A80">
      <w:pPr>
        <w:tabs>
          <w:tab w:val="left" w:pos="5235"/>
        </w:tabs>
        <w:jc w:val="center"/>
      </w:pPr>
    </w:p>
    <w:p w:rsidR="000C5B94" w:rsidRDefault="000C5B94" w:rsidP="00FD3A80">
      <w:pPr>
        <w:tabs>
          <w:tab w:val="left" w:pos="5235"/>
        </w:tabs>
        <w:jc w:val="center"/>
      </w:pPr>
    </w:p>
    <w:p w:rsidR="00FD3A80" w:rsidRPr="007577C4" w:rsidRDefault="007577C4" w:rsidP="00FD3A80">
      <w:pPr>
        <w:tabs>
          <w:tab w:val="left" w:pos="5235"/>
        </w:tabs>
        <w:jc w:val="center"/>
        <w:rPr>
          <w:b/>
        </w:rPr>
      </w:pPr>
      <w:r w:rsidRPr="007577C4">
        <w:rPr>
          <w:b/>
        </w:rPr>
        <w:t>Пояснительная записка</w:t>
      </w:r>
    </w:p>
    <w:p w:rsidR="00FD3A80" w:rsidRDefault="00FD3A80" w:rsidP="00C60545">
      <w:pPr>
        <w:ind w:firstLine="720"/>
        <w:jc w:val="both"/>
      </w:pPr>
    </w:p>
    <w:p w:rsidR="00C60545" w:rsidRDefault="00C60545" w:rsidP="00C60545">
      <w:pPr>
        <w:ind w:firstLine="720"/>
        <w:jc w:val="both"/>
      </w:pPr>
      <w:r>
        <w:t xml:space="preserve">Одной из главных задач логопеда, работающего с детьми - </w:t>
      </w:r>
      <w:proofErr w:type="spellStart"/>
      <w:r>
        <w:t>дисграфиками</w:t>
      </w:r>
      <w:proofErr w:type="spellEnd"/>
      <w:r>
        <w:t xml:space="preserve">, является правильное определение механизмов, которые лежат в основе нарушения письма у каждого конкретного ребенка. От этого зависят методы и продолжительность обучения. </w:t>
      </w:r>
    </w:p>
    <w:p w:rsidR="00C60545" w:rsidRDefault="00C60545" w:rsidP="00C60545">
      <w:pPr>
        <w:ind w:firstLine="720"/>
        <w:jc w:val="both"/>
      </w:pPr>
      <w:r>
        <w:t xml:space="preserve">Коррекция письменной речи производится по определенному плану, который учитывает механизм речевых нарушений и их соответствие какой-либо форме </w:t>
      </w:r>
      <w:proofErr w:type="spellStart"/>
      <w:r>
        <w:t>дисграфии</w:t>
      </w:r>
      <w:proofErr w:type="spellEnd"/>
      <w:r>
        <w:t>:</w:t>
      </w:r>
    </w:p>
    <w:p w:rsidR="00C60545" w:rsidRDefault="00C60545" w:rsidP="00C60545">
      <w:pPr>
        <w:jc w:val="both"/>
      </w:pPr>
      <w:r>
        <w:t xml:space="preserve">- </w:t>
      </w:r>
      <w:proofErr w:type="spellStart"/>
      <w:r>
        <w:t>артикуляторно</w:t>
      </w:r>
      <w:proofErr w:type="spellEnd"/>
      <w:r>
        <w:t>-акустической;</w:t>
      </w:r>
    </w:p>
    <w:p w:rsidR="00C60545" w:rsidRDefault="00C60545" w:rsidP="00C60545">
      <w:pPr>
        <w:jc w:val="both"/>
      </w:pPr>
      <w:r>
        <w:t xml:space="preserve">- </w:t>
      </w:r>
      <w:proofErr w:type="spellStart"/>
      <w:r>
        <w:t>дисграфии</w:t>
      </w:r>
      <w:proofErr w:type="spellEnd"/>
      <w:r>
        <w:t xml:space="preserve"> на основе нарушения фонемного распознавания:</w:t>
      </w:r>
    </w:p>
    <w:p w:rsidR="00C60545" w:rsidRDefault="00C60545" w:rsidP="00C60545">
      <w:pPr>
        <w:jc w:val="both"/>
      </w:pPr>
      <w:r>
        <w:t xml:space="preserve">- </w:t>
      </w:r>
      <w:proofErr w:type="spellStart"/>
      <w:r>
        <w:t>дисграфии</w:t>
      </w:r>
      <w:proofErr w:type="spellEnd"/>
      <w:r>
        <w:t xml:space="preserve"> на основе нарушения языкового анализа и синтеза:</w:t>
      </w:r>
    </w:p>
    <w:p w:rsidR="00C60545" w:rsidRDefault="00C60545" w:rsidP="00C60545">
      <w:pPr>
        <w:jc w:val="both"/>
      </w:pPr>
      <w:r>
        <w:t xml:space="preserve">- </w:t>
      </w:r>
      <w:proofErr w:type="spellStart"/>
      <w:r>
        <w:t>аграмматической</w:t>
      </w:r>
      <w:proofErr w:type="spellEnd"/>
      <w:r>
        <w:t>:</w:t>
      </w:r>
    </w:p>
    <w:p w:rsidR="00C60545" w:rsidRDefault="00C60545" w:rsidP="00C60545">
      <w:pPr>
        <w:jc w:val="both"/>
      </w:pPr>
      <w:r>
        <w:t>- оптической.</w:t>
      </w:r>
    </w:p>
    <w:p w:rsidR="00C60545" w:rsidRDefault="00C60545" w:rsidP="00C60545">
      <w:pPr>
        <w:jc w:val="both"/>
      </w:pPr>
      <w:r>
        <w:t xml:space="preserve"> </w:t>
      </w:r>
      <w:r>
        <w:tab/>
      </w:r>
      <w:proofErr w:type="gramStart"/>
      <w:r>
        <w:t xml:space="preserve">В процессе коррекционного обучения наряду с общими задачами логопедии решаются также частные задачи: формирование фонематического восприятия; формирование навыков фонематического анализа и синтеза; формирование навыков </w:t>
      </w:r>
      <w:proofErr w:type="spellStart"/>
      <w:r>
        <w:t>звуко</w:t>
      </w:r>
      <w:proofErr w:type="spellEnd"/>
      <w:r>
        <w:t>-буквенного анализа и синтеза; формирование навыков слогового и языкового анализа и синтеза; формирование представлений о различных типах связи (согласовании и управления) в словосочетаниях и предложениях; развитие пространственно-временной ориентации;</w:t>
      </w:r>
      <w:proofErr w:type="gramEnd"/>
      <w:r>
        <w:t xml:space="preserve"> развитие зрительного и слухового восприятия; развитие связной речи; развитие процессов чтения и письма.</w:t>
      </w:r>
    </w:p>
    <w:p w:rsidR="00C60545" w:rsidRDefault="00C60545" w:rsidP="00C60545">
      <w:pPr>
        <w:jc w:val="both"/>
      </w:pPr>
      <w:r>
        <w:tab/>
        <w:t xml:space="preserve">Коррекционное обучение ведется по единой для всех возрастных категорий системе. Разница заключается в подборе лексического материала, который должен соответствовать всем программным требованиям по русскому языку, предъявляемым к массовой школе. </w:t>
      </w:r>
      <w:r>
        <w:tab/>
      </w:r>
    </w:p>
    <w:p w:rsidR="00C60545" w:rsidRDefault="00C60545" w:rsidP="00C60545">
      <w:pPr>
        <w:ind w:firstLine="720"/>
        <w:jc w:val="both"/>
      </w:pPr>
      <w:r>
        <w:t xml:space="preserve">Процесс коррекции </w:t>
      </w:r>
      <w:proofErr w:type="spellStart"/>
      <w:r>
        <w:t>дисграфии</w:t>
      </w:r>
      <w:proofErr w:type="spellEnd"/>
      <w:r>
        <w:t xml:space="preserve"> тесно связан с обучением ребенка русскому языку. Взаимосвязь коррекционного и обучающего процессов способствует успешному усвоению учащимися правил грамматики. Курс коррекционного обучения содержит дополнительные сведения по всем разделам русского языка (фонетике, лексике, грамматике, развитию речи). </w:t>
      </w:r>
      <w:proofErr w:type="gramStart"/>
      <w:r>
        <w:t xml:space="preserve">Дети, наряду с «логопедическими» темами, изучаемыми на коррекционных занятиях, закрепляют знания, полученные в классе: графическое оформление предложений, правописание имен собственных, правописание гласных в корне слова и после шипящих, правописание ЧК, ЧН, употребление Ь. Дети изучают различные </w:t>
      </w:r>
      <w:r>
        <w:lastRenderedPageBreak/>
        <w:t>по цели высказывания предложения; знакомятся со строением и основными признаками текста; изучают морфологическое строение слова;</w:t>
      </w:r>
      <w:proofErr w:type="gramEnd"/>
      <w:r>
        <w:t xml:space="preserve"> строят словосочетания и предложения и т.д.</w:t>
      </w:r>
    </w:p>
    <w:p w:rsidR="003032A8" w:rsidRDefault="003032A8" w:rsidP="00C60545">
      <w:pPr>
        <w:ind w:firstLine="720"/>
        <w:jc w:val="both"/>
      </w:pPr>
    </w:p>
    <w:p w:rsidR="003032A8" w:rsidRDefault="003032A8" w:rsidP="00C60545">
      <w:pPr>
        <w:ind w:firstLine="720"/>
        <w:jc w:val="both"/>
      </w:pPr>
    </w:p>
    <w:p w:rsidR="003032A8" w:rsidRDefault="003032A8" w:rsidP="00C60545">
      <w:pPr>
        <w:ind w:firstLine="720"/>
        <w:jc w:val="both"/>
      </w:pPr>
    </w:p>
    <w:p w:rsidR="003032A8" w:rsidRDefault="003032A8" w:rsidP="00C60545">
      <w:pPr>
        <w:ind w:firstLine="720"/>
        <w:jc w:val="both"/>
      </w:pPr>
    </w:p>
    <w:p w:rsidR="007577C4" w:rsidRDefault="007577C4" w:rsidP="007577C4">
      <w:pPr>
        <w:jc w:val="both"/>
        <w:rPr>
          <w:b/>
          <w:sz w:val="32"/>
          <w:szCs w:val="32"/>
        </w:rPr>
      </w:pPr>
    </w:p>
    <w:p w:rsidR="007577C4" w:rsidRDefault="007577C4" w:rsidP="007577C4">
      <w:pPr>
        <w:jc w:val="both"/>
        <w:rPr>
          <w:b/>
          <w:sz w:val="32"/>
          <w:szCs w:val="32"/>
        </w:rPr>
      </w:pPr>
    </w:p>
    <w:p w:rsidR="007577C4" w:rsidRDefault="007577C4" w:rsidP="007577C4">
      <w:pPr>
        <w:jc w:val="both"/>
        <w:rPr>
          <w:b/>
          <w:sz w:val="32"/>
          <w:szCs w:val="32"/>
        </w:rPr>
      </w:pPr>
    </w:p>
    <w:p w:rsidR="003032A8" w:rsidRPr="007577C4" w:rsidRDefault="003032A8" w:rsidP="007577C4">
      <w:pPr>
        <w:jc w:val="both"/>
        <w:rPr>
          <w:b/>
          <w:sz w:val="32"/>
          <w:szCs w:val="32"/>
        </w:rPr>
      </w:pPr>
      <w:r w:rsidRPr="007577C4">
        <w:rPr>
          <w:b/>
          <w:sz w:val="32"/>
          <w:szCs w:val="32"/>
        </w:rPr>
        <w:t>Содержание коррекционной работы:</w:t>
      </w:r>
    </w:p>
    <w:p w:rsidR="003032A8" w:rsidRDefault="003032A8" w:rsidP="00C60545">
      <w:pPr>
        <w:ind w:firstLine="720"/>
        <w:jc w:val="both"/>
      </w:pPr>
    </w:p>
    <w:p w:rsidR="003032A8" w:rsidRDefault="003032A8" w:rsidP="003032A8">
      <w:pPr>
        <w:jc w:val="both"/>
      </w:pPr>
      <w:r>
        <w:rPr>
          <w:sz w:val="28"/>
          <w:szCs w:val="28"/>
        </w:rPr>
        <w:t xml:space="preserve">1. </w:t>
      </w:r>
      <w:r>
        <w:t>Краткое речевое обследование детей вновь поступивших в данную школу и детей посещавших логопедические занятия в прошлом учебном году.</w:t>
      </w:r>
    </w:p>
    <w:p w:rsidR="003032A8" w:rsidRDefault="003032A8" w:rsidP="003032A8">
      <w:pPr>
        <w:jc w:val="both"/>
      </w:pPr>
      <w:r>
        <w:t>2.   Углубленное</w:t>
      </w:r>
      <w:r>
        <w:rPr>
          <w:sz w:val="28"/>
          <w:szCs w:val="28"/>
        </w:rPr>
        <w:t xml:space="preserve"> </w:t>
      </w:r>
      <w:r>
        <w:t>совместно с психологом школы обследование речи детей и обсуждение его результатов.</w:t>
      </w:r>
    </w:p>
    <w:p w:rsidR="003032A8" w:rsidRDefault="003032A8" w:rsidP="003032A8">
      <w:pPr>
        <w:jc w:val="both"/>
      </w:pPr>
      <w:r>
        <w:t>3. Зачисление детей на индивидуальные, групповые  и коррекционные занятия.</w:t>
      </w:r>
    </w:p>
    <w:p w:rsidR="003032A8" w:rsidRDefault="003032A8" w:rsidP="003032A8">
      <w:pPr>
        <w:jc w:val="both"/>
      </w:pPr>
      <w:r>
        <w:t>4. Совместно с психологом составление программы коррекционной работы с детьми.</w:t>
      </w:r>
    </w:p>
    <w:p w:rsidR="003032A8" w:rsidRDefault="003032A8" w:rsidP="003032A8">
      <w:pPr>
        <w:jc w:val="both"/>
      </w:pPr>
      <w:r>
        <w:t>5. Разработка рекомендаций по коррекционно-развивающей работе с учащимися, имеющими нарушение речи совместно с психологом школы.</w:t>
      </w:r>
    </w:p>
    <w:p w:rsidR="003032A8" w:rsidRDefault="003032A8" w:rsidP="003032A8">
      <w:pPr>
        <w:jc w:val="both"/>
      </w:pPr>
      <w:r>
        <w:t>6. Планирование и проведение занятий по расписанию.</w:t>
      </w:r>
    </w:p>
    <w:p w:rsidR="003032A8" w:rsidRDefault="003032A8" w:rsidP="003032A8">
      <w:pPr>
        <w:jc w:val="both"/>
      </w:pPr>
      <w:r>
        <w:t>7. Посещение уроков учителей и коррекционно-</w:t>
      </w:r>
    </w:p>
    <w:p w:rsidR="003032A8" w:rsidRDefault="003032A8" w:rsidP="003032A8">
      <w:pPr>
        <w:jc w:val="both"/>
      </w:pPr>
      <w:r>
        <w:t xml:space="preserve">воспитательных мероприятий воспитателей. Цель: </w:t>
      </w:r>
      <w:proofErr w:type="gramStart"/>
      <w:r>
        <w:t>контроль за</w:t>
      </w:r>
      <w:proofErr w:type="gramEnd"/>
      <w:r>
        <w:t xml:space="preserve"> речью детей-логопатов на уроках и внеурочное время.</w:t>
      </w:r>
    </w:p>
    <w:p w:rsidR="003032A8" w:rsidRDefault="003032A8" w:rsidP="003032A8">
      <w:pPr>
        <w:jc w:val="both"/>
      </w:pPr>
      <w:r>
        <w:t xml:space="preserve">8. Участвовать в работе МППК, на </w:t>
      </w:r>
      <w:proofErr w:type="gramStart"/>
      <w:r>
        <w:t>котором</w:t>
      </w:r>
      <w:proofErr w:type="gramEnd"/>
      <w:r>
        <w:t xml:space="preserve"> сообщить итоги логопедического обследования учащихся и дать рекомендации педагогам по коррекционно-развивающей работе с детьми на уроках и внеурочное время.</w:t>
      </w:r>
    </w:p>
    <w:p w:rsidR="003032A8" w:rsidRDefault="003032A8" w:rsidP="003032A8">
      <w:pPr>
        <w:jc w:val="both"/>
      </w:pPr>
      <w:r>
        <w:t>9. Заполнить «Карты  логопедического сопровождения учащихся».</w:t>
      </w:r>
    </w:p>
    <w:p w:rsidR="003032A8" w:rsidRDefault="003032A8" w:rsidP="003032A8">
      <w:pPr>
        <w:jc w:val="both"/>
      </w:pPr>
      <w:r>
        <w:t xml:space="preserve">10.Систематически </w:t>
      </w:r>
      <w:proofErr w:type="spellStart"/>
      <w:r>
        <w:t>коррегировать</w:t>
      </w:r>
      <w:proofErr w:type="spellEnd"/>
      <w:r>
        <w:t xml:space="preserve"> устную и письменную речь детей логопатов и применять разнообразные игровые технологии для более быстрого и надежного закрепления полученных на логопедических занятиях навыков.</w:t>
      </w:r>
    </w:p>
    <w:p w:rsidR="003032A8" w:rsidRDefault="003032A8" w:rsidP="003032A8">
      <w:pPr>
        <w:jc w:val="both"/>
      </w:pPr>
      <w:r>
        <w:t xml:space="preserve">11.На каждом логопедическом занятии </w:t>
      </w:r>
      <w:proofErr w:type="spellStart"/>
      <w:r>
        <w:t>коррегировать</w:t>
      </w:r>
      <w:proofErr w:type="spellEnd"/>
      <w:r>
        <w:t xml:space="preserve"> отдельные стороны психической деятельности детей:</w:t>
      </w:r>
    </w:p>
    <w:p w:rsidR="003032A8" w:rsidRDefault="003032A8" w:rsidP="003032A8">
      <w:pPr>
        <w:jc w:val="both"/>
      </w:pPr>
      <w:r>
        <w:lastRenderedPageBreak/>
        <w:t xml:space="preserve"> *развитие зрительного восприятия и узнавания;</w:t>
      </w:r>
    </w:p>
    <w:p w:rsidR="003032A8" w:rsidRDefault="003032A8" w:rsidP="003032A8">
      <w:pPr>
        <w:jc w:val="both"/>
      </w:pPr>
      <w:r>
        <w:t xml:space="preserve"> *развитие зрительной памяти и внимания;</w:t>
      </w:r>
    </w:p>
    <w:p w:rsidR="003032A8" w:rsidRDefault="003032A8" w:rsidP="003032A8">
      <w:pPr>
        <w:jc w:val="both"/>
      </w:pPr>
      <w:r>
        <w:t xml:space="preserve"> *формирование обобщенных представлений о     </w:t>
      </w:r>
    </w:p>
    <w:p w:rsidR="003032A8" w:rsidRDefault="003032A8" w:rsidP="003032A8">
      <w:pPr>
        <w:jc w:val="both"/>
      </w:pPr>
      <w:r>
        <w:t xml:space="preserve">   </w:t>
      </w:r>
      <w:proofErr w:type="gramStart"/>
      <w:r>
        <w:t>свойствах</w:t>
      </w:r>
      <w:proofErr w:type="gramEnd"/>
      <w:r>
        <w:t xml:space="preserve"> предмета (цвет, форма, величина);</w:t>
      </w:r>
    </w:p>
    <w:p w:rsidR="003032A8" w:rsidRDefault="003032A8" w:rsidP="003032A8">
      <w:pPr>
        <w:jc w:val="both"/>
      </w:pPr>
      <w:r>
        <w:t xml:space="preserve"> *развитие пространственных представлений  и   ориентации;</w:t>
      </w:r>
    </w:p>
    <w:p w:rsidR="003032A8" w:rsidRDefault="003032A8" w:rsidP="003032A8">
      <w:pPr>
        <w:jc w:val="both"/>
      </w:pPr>
      <w:r>
        <w:t xml:space="preserve">  *развитие представлений о времени;</w:t>
      </w:r>
    </w:p>
    <w:p w:rsidR="003032A8" w:rsidRDefault="003032A8" w:rsidP="003032A8">
      <w:pPr>
        <w:jc w:val="both"/>
      </w:pPr>
      <w:r>
        <w:t xml:space="preserve">  *развитие слухового внимания и памяти;</w:t>
      </w:r>
    </w:p>
    <w:p w:rsidR="003032A8" w:rsidRDefault="003032A8" w:rsidP="003032A8">
      <w:pPr>
        <w:jc w:val="both"/>
      </w:pPr>
      <w:r>
        <w:t xml:space="preserve">  *развитие фонетико-фонематических представлений, формирование звукового анализа и синтеза;</w:t>
      </w:r>
    </w:p>
    <w:p w:rsidR="003032A8" w:rsidRDefault="003032A8" w:rsidP="003032A8">
      <w:pPr>
        <w:jc w:val="both"/>
      </w:pPr>
      <w:r>
        <w:t xml:space="preserve">  * развитие различных видов мышления.</w:t>
      </w:r>
    </w:p>
    <w:p w:rsidR="003032A8" w:rsidRDefault="003032A8" w:rsidP="003032A8">
      <w:pPr>
        <w:jc w:val="both"/>
      </w:pPr>
      <w:r>
        <w:t>12.Совершенствование движений и сенсомоторного развития.</w:t>
      </w:r>
    </w:p>
    <w:p w:rsidR="003032A8" w:rsidRDefault="003032A8" w:rsidP="003032A8">
      <w:pPr>
        <w:jc w:val="both"/>
      </w:pPr>
      <w:r>
        <w:t xml:space="preserve">  * развитие мелкой моторики кистей пальцев рук;</w:t>
      </w:r>
    </w:p>
    <w:p w:rsidR="003032A8" w:rsidRDefault="003032A8" w:rsidP="003032A8">
      <w:pPr>
        <w:jc w:val="both"/>
      </w:pPr>
      <w:r>
        <w:t xml:space="preserve">  * развитие артикуляционной моторики;</w:t>
      </w:r>
    </w:p>
    <w:p w:rsidR="003032A8" w:rsidRDefault="003032A8" w:rsidP="003032A8">
      <w:pPr>
        <w:jc w:val="both"/>
      </w:pPr>
      <w:r>
        <w:t xml:space="preserve">   *выполнение </w:t>
      </w:r>
      <w:proofErr w:type="spellStart"/>
      <w:r>
        <w:t>кинезио</w:t>
      </w:r>
      <w:proofErr w:type="spellEnd"/>
      <w:r>
        <w:t>-логических упражнений для адаптации ребенка в школе.</w:t>
      </w:r>
    </w:p>
    <w:p w:rsidR="003032A8" w:rsidRDefault="003032A8" w:rsidP="003032A8">
      <w:pPr>
        <w:jc w:val="both"/>
      </w:pPr>
      <w:r>
        <w:t xml:space="preserve">13.Развитие фонетико-фонематических процессов. Формирование навыков правильного </w:t>
      </w:r>
      <w:proofErr w:type="spellStart"/>
      <w:r>
        <w:t>аудирования</w:t>
      </w:r>
      <w:proofErr w:type="spellEnd"/>
      <w:r>
        <w:t xml:space="preserve"> в процессе обучения. Предупреждение и коррекция </w:t>
      </w:r>
      <w:proofErr w:type="spellStart"/>
      <w:r>
        <w:t>дислексии</w:t>
      </w:r>
      <w:proofErr w:type="spellEnd"/>
      <w:r>
        <w:t>.</w:t>
      </w:r>
    </w:p>
    <w:p w:rsidR="003032A8" w:rsidRDefault="003032A8" w:rsidP="003032A8">
      <w:r>
        <w:t xml:space="preserve">14. Развитие тонкой моторики. Пропедевтика навыков письма. Предупреждение и коррекция </w:t>
      </w:r>
      <w:proofErr w:type="spellStart"/>
      <w:r>
        <w:t>дисграфии</w:t>
      </w:r>
      <w:proofErr w:type="spellEnd"/>
      <w:r>
        <w:t>.</w:t>
      </w:r>
    </w:p>
    <w:p w:rsidR="003032A8" w:rsidRDefault="003032A8" w:rsidP="003032A8">
      <w:pPr>
        <w:jc w:val="both"/>
      </w:pPr>
      <w:r>
        <w:t>15. Коррекция звукопроизношения.</w:t>
      </w:r>
    </w:p>
    <w:p w:rsidR="003032A8" w:rsidRDefault="003032A8" w:rsidP="003032A8">
      <w:r>
        <w:t>16. Формирование грамматически правильной связной речи. Развитие словаря.</w:t>
      </w:r>
    </w:p>
    <w:p w:rsidR="003032A8" w:rsidRDefault="003032A8" w:rsidP="003032A8">
      <w:r>
        <w:t>17. Работа с педагогами: проведение консультаций для педагогов школы в виде:</w:t>
      </w:r>
    </w:p>
    <w:p w:rsidR="003032A8" w:rsidRDefault="003032A8" w:rsidP="003032A8">
      <w:r>
        <w:t xml:space="preserve">    * «помощь педагогам в организации обучения, планировании и осуществлении работы по развитию речи детей-логопатов</w:t>
      </w:r>
      <w:proofErr w:type="gramStart"/>
      <w:r>
        <w:t>;»</w:t>
      </w:r>
      <w:proofErr w:type="gramEnd"/>
    </w:p>
    <w:p w:rsidR="003032A8" w:rsidRDefault="003032A8" w:rsidP="003032A8">
      <w:r>
        <w:t xml:space="preserve">    * «оказание систематической помощи по коррекции речи детей</w:t>
      </w:r>
      <w:proofErr w:type="gramStart"/>
      <w:r>
        <w:t>;»</w:t>
      </w:r>
      <w:proofErr w:type="gramEnd"/>
    </w:p>
    <w:p w:rsidR="003032A8" w:rsidRDefault="003032A8" w:rsidP="003032A8">
      <w:r>
        <w:t xml:space="preserve">    * «оказание помощи  педагогам в организации речевой игротеки в каждом классе</w:t>
      </w:r>
      <w:proofErr w:type="gramStart"/>
      <w:r>
        <w:t>.»</w:t>
      </w:r>
      <w:proofErr w:type="gramEnd"/>
    </w:p>
    <w:p w:rsidR="003032A8" w:rsidRDefault="003032A8" w:rsidP="003032A8">
      <w:r>
        <w:t xml:space="preserve">18.Оказывать постоянную помощь школьному организатору в подготовке детей к праздникам: отрабатывать дикцию, звукопроизношение, просодику. Работать над сочетанием </w:t>
      </w:r>
      <w:proofErr w:type="spellStart"/>
      <w:r>
        <w:t>содружественных</w:t>
      </w:r>
      <w:proofErr w:type="spellEnd"/>
      <w:r>
        <w:t xml:space="preserve"> движений частей тела и речи, над быстрым и осознанным запоминанием текста.</w:t>
      </w:r>
    </w:p>
    <w:p w:rsidR="00BD59F6" w:rsidRDefault="00BD59F6" w:rsidP="00BD59F6">
      <w:pPr>
        <w:spacing w:after="200" w:line="276" w:lineRule="auto"/>
        <w:jc w:val="center"/>
        <w:rPr>
          <w:rFonts w:eastAsiaTheme="minorHAnsi"/>
          <w:sz w:val="22"/>
          <w:szCs w:val="22"/>
          <w:lang w:eastAsia="en-US"/>
        </w:rPr>
      </w:pPr>
    </w:p>
    <w:p w:rsidR="00BD59F6" w:rsidRDefault="00BD59F6" w:rsidP="00BD59F6">
      <w:pPr>
        <w:spacing w:after="200" w:line="276" w:lineRule="auto"/>
        <w:jc w:val="center"/>
        <w:rPr>
          <w:rFonts w:eastAsiaTheme="minorHAnsi"/>
          <w:sz w:val="22"/>
          <w:szCs w:val="22"/>
          <w:lang w:eastAsia="en-US"/>
        </w:rPr>
      </w:pPr>
    </w:p>
    <w:p w:rsidR="00BD59F6" w:rsidRDefault="00BD59F6" w:rsidP="00BD59F6">
      <w:pPr>
        <w:spacing w:after="200" w:line="276" w:lineRule="auto"/>
        <w:jc w:val="center"/>
        <w:rPr>
          <w:rFonts w:eastAsiaTheme="minorHAnsi"/>
          <w:sz w:val="22"/>
          <w:szCs w:val="22"/>
          <w:lang w:eastAsia="en-US"/>
        </w:rPr>
      </w:pPr>
    </w:p>
    <w:p w:rsidR="00BD59F6" w:rsidRDefault="00BD59F6" w:rsidP="00BD59F6">
      <w:pPr>
        <w:spacing w:after="200" w:line="276" w:lineRule="auto"/>
        <w:jc w:val="center"/>
        <w:rPr>
          <w:rFonts w:eastAsiaTheme="minorHAnsi"/>
          <w:sz w:val="22"/>
          <w:szCs w:val="22"/>
          <w:lang w:eastAsia="en-US"/>
        </w:rPr>
      </w:pPr>
    </w:p>
    <w:p w:rsidR="00BD59F6" w:rsidRDefault="00BD59F6" w:rsidP="00BD59F6">
      <w:pPr>
        <w:spacing w:after="200" w:line="276" w:lineRule="auto"/>
        <w:jc w:val="center"/>
        <w:rPr>
          <w:rFonts w:eastAsiaTheme="minorHAnsi"/>
          <w:sz w:val="22"/>
          <w:szCs w:val="22"/>
          <w:lang w:eastAsia="en-US"/>
        </w:rPr>
      </w:pPr>
    </w:p>
    <w:p w:rsidR="00BD59F6" w:rsidRDefault="00BD59F6" w:rsidP="00BD59F6">
      <w:pPr>
        <w:spacing w:after="200" w:line="276" w:lineRule="auto"/>
        <w:jc w:val="center"/>
        <w:rPr>
          <w:rFonts w:eastAsiaTheme="minorHAnsi"/>
          <w:sz w:val="22"/>
          <w:szCs w:val="22"/>
          <w:lang w:eastAsia="en-US"/>
        </w:rPr>
      </w:pPr>
    </w:p>
    <w:p w:rsidR="00BD59F6" w:rsidRDefault="00BD59F6" w:rsidP="00BD59F6">
      <w:pPr>
        <w:spacing w:after="200" w:line="276" w:lineRule="auto"/>
        <w:jc w:val="center"/>
        <w:rPr>
          <w:rFonts w:eastAsiaTheme="minorHAnsi"/>
          <w:sz w:val="22"/>
          <w:szCs w:val="22"/>
          <w:lang w:eastAsia="en-US"/>
        </w:rPr>
      </w:pPr>
    </w:p>
    <w:p w:rsidR="00BD59F6" w:rsidRDefault="00BD59F6" w:rsidP="00BD59F6">
      <w:pPr>
        <w:spacing w:after="200" w:line="276" w:lineRule="auto"/>
        <w:jc w:val="center"/>
        <w:rPr>
          <w:rFonts w:eastAsiaTheme="minorHAnsi"/>
          <w:sz w:val="22"/>
          <w:szCs w:val="22"/>
          <w:lang w:eastAsia="en-US"/>
        </w:rPr>
      </w:pPr>
    </w:p>
    <w:p w:rsidR="00BD59F6" w:rsidRDefault="00BD59F6" w:rsidP="00BD59F6">
      <w:pPr>
        <w:spacing w:after="200" w:line="276" w:lineRule="auto"/>
        <w:jc w:val="center"/>
        <w:rPr>
          <w:rFonts w:eastAsiaTheme="minorHAnsi"/>
          <w:sz w:val="22"/>
          <w:szCs w:val="22"/>
          <w:lang w:eastAsia="en-US"/>
        </w:rPr>
      </w:pPr>
    </w:p>
    <w:p w:rsidR="00BD59F6" w:rsidRDefault="00BD59F6" w:rsidP="00BD59F6">
      <w:pPr>
        <w:spacing w:after="200" w:line="276" w:lineRule="auto"/>
        <w:jc w:val="center"/>
        <w:rPr>
          <w:rFonts w:eastAsiaTheme="minorHAnsi"/>
          <w:sz w:val="22"/>
          <w:szCs w:val="22"/>
          <w:lang w:eastAsia="en-US"/>
        </w:rPr>
      </w:pPr>
    </w:p>
    <w:p w:rsidR="00BD59F6" w:rsidRDefault="00BD59F6" w:rsidP="00BD59F6">
      <w:pPr>
        <w:spacing w:after="200" w:line="276" w:lineRule="auto"/>
        <w:jc w:val="center"/>
        <w:rPr>
          <w:rFonts w:eastAsiaTheme="minorHAnsi"/>
          <w:sz w:val="22"/>
          <w:szCs w:val="22"/>
          <w:lang w:eastAsia="en-US"/>
        </w:rPr>
      </w:pPr>
    </w:p>
    <w:p w:rsidR="00BD59F6" w:rsidRDefault="00BD59F6" w:rsidP="00BD59F6">
      <w:pPr>
        <w:spacing w:after="200" w:line="276" w:lineRule="auto"/>
        <w:jc w:val="center"/>
        <w:rPr>
          <w:rFonts w:eastAsiaTheme="minorHAnsi"/>
          <w:sz w:val="22"/>
          <w:szCs w:val="22"/>
          <w:lang w:eastAsia="en-US"/>
        </w:rPr>
      </w:pPr>
    </w:p>
    <w:p w:rsidR="00BD59F6" w:rsidRDefault="00BD59F6" w:rsidP="00BD59F6">
      <w:pPr>
        <w:spacing w:after="200" w:line="276" w:lineRule="auto"/>
        <w:jc w:val="center"/>
        <w:rPr>
          <w:rFonts w:eastAsiaTheme="minorHAnsi"/>
          <w:sz w:val="22"/>
          <w:szCs w:val="22"/>
          <w:lang w:eastAsia="en-US"/>
        </w:rPr>
      </w:pPr>
    </w:p>
    <w:p w:rsidR="00BD59F6" w:rsidRDefault="00BD59F6" w:rsidP="00BD59F6">
      <w:pPr>
        <w:spacing w:after="200" w:line="276" w:lineRule="auto"/>
        <w:jc w:val="center"/>
        <w:rPr>
          <w:rFonts w:eastAsiaTheme="minorHAnsi"/>
          <w:sz w:val="22"/>
          <w:szCs w:val="22"/>
          <w:lang w:eastAsia="en-US"/>
        </w:rPr>
      </w:pPr>
    </w:p>
    <w:p w:rsidR="00BD59F6" w:rsidRPr="00BD59F6" w:rsidRDefault="00BD59F6" w:rsidP="00BD59F6">
      <w:pPr>
        <w:spacing w:after="200" w:line="276" w:lineRule="auto"/>
        <w:jc w:val="center"/>
        <w:rPr>
          <w:rFonts w:eastAsiaTheme="minorHAnsi"/>
          <w:b/>
          <w:sz w:val="22"/>
          <w:szCs w:val="22"/>
          <w:lang w:eastAsia="en-US"/>
        </w:rPr>
      </w:pPr>
      <w:r w:rsidRPr="00BD59F6">
        <w:rPr>
          <w:rFonts w:eastAsiaTheme="minorHAnsi"/>
          <w:b/>
          <w:sz w:val="22"/>
          <w:szCs w:val="22"/>
          <w:lang w:eastAsia="en-US"/>
        </w:rPr>
        <w:t>Логопедическая диагностика</w:t>
      </w:r>
    </w:p>
    <w:tbl>
      <w:tblPr>
        <w:tblStyle w:val="a3"/>
        <w:tblW w:w="0" w:type="auto"/>
        <w:tblLook w:val="04A0" w:firstRow="1" w:lastRow="0" w:firstColumn="1" w:lastColumn="0" w:noHBand="0" w:noVBand="1"/>
      </w:tblPr>
      <w:tblGrid>
        <w:gridCol w:w="2108"/>
        <w:gridCol w:w="2030"/>
        <w:gridCol w:w="3483"/>
        <w:gridCol w:w="2844"/>
        <w:gridCol w:w="1954"/>
        <w:gridCol w:w="2367"/>
      </w:tblGrid>
      <w:tr w:rsidR="00BD59F6" w:rsidRPr="00BD59F6" w:rsidTr="004C0C6F">
        <w:tc>
          <w:tcPr>
            <w:tcW w:w="2108" w:type="dxa"/>
          </w:tcPr>
          <w:p w:rsidR="00BD59F6" w:rsidRPr="00BD59F6" w:rsidRDefault="00BD59F6" w:rsidP="00BD59F6">
            <w:pPr>
              <w:jc w:val="center"/>
              <w:rPr>
                <w:rFonts w:eastAsiaTheme="minorHAnsi"/>
                <w:sz w:val="22"/>
                <w:szCs w:val="22"/>
                <w:lang w:eastAsia="en-US"/>
              </w:rPr>
            </w:pPr>
            <w:r w:rsidRPr="00BD59F6">
              <w:rPr>
                <w:rFonts w:eastAsiaTheme="minorHAnsi"/>
                <w:sz w:val="22"/>
                <w:szCs w:val="22"/>
                <w:lang w:eastAsia="en-US"/>
              </w:rPr>
              <w:t>Цели оценочной деятельности</w:t>
            </w:r>
          </w:p>
        </w:tc>
        <w:tc>
          <w:tcPr>
            <w:tcW w:w="2030" w:type="dxa"/>
          </w:tcPr>
          <w:p w:rsidR="00BD59F6" w:rsidRPr="00BD59F6" w:rsidRDefault="00BD59F6" w:rsidP="00BD59F6">
            <w:pPr>
              <w:jc w:val="center"/>
              <w:rPr>
                <w:rFonts w:eastAsiaTheme="minorHAnsi"/>
                <w:sz w:val="22"/>
                <w:szCs w:val="22"/>
                <w:lang w:eastAsia="en-US"/>
              </w:rPr>
            </w:pPr>
            <w:r w:rsidRPr="00BD59F6">
              <w:rPr>
                <w:rFonts w:eastAsiaTheme="minorHAnsi"/>
                <w:sz w:val="22"/>
                <w:szCs w:val="22"/>
                <w:lang w:eastAsia="en-US"/>
              </w:rPr>
              <w:t>Описание объекта и содержание оценки</w:t>
            </w:r>
          </w:p>
        </w:tc>
        <w:tc>
          <w:tcPr>
            <w:tcW w:w="3483" w:type="dxa"/>
          </w:tcPr>
          <w:p w:rsidR="00BD59F6" w:rsidRPr="00BD59F6" w:rsidRDefault="00BD59F6" w:rsidP="00BD59F6">
            <w:pPr>
              <w:jc w:val="center"/>
              <w:rPr>
                <w:rFonts w:eastAsiaTheme="minorHAnsi"/>
                <w:sz w:val="22"/>
                <w:szCs w:val="22"/>
                <w:lang w:eastAsia="en-US"/>
              </w:rPr>
            </w:pPr>
            <w:r w:rsidRPr="00BD59F6">
              <w:rPr>
                <w:rFonts w:eastAsiaTheme="minorHAnsi"/>
                <w:sz w:val="22"/>
                <w:szCs w:val="22"/>
                <w:lang w:eastAsia="en-US"/>
              </w:rPr>
              <w:t>Критерии</w:t>
            </w:r>
          </w:p>
        </w:tc>
        <w:tc>
          <w:tcPr>
            <w:tcW w:w="2844" w:type="dxa"/>
          </w:tcPr>
          <w:p w:rsidR="00BD59F6" w:rsidRPr="00BD59F6" w:rsidRDefault="00BD59F6" w:rsidP="00BD59F6">
            <w:pPr>
              <w:jc w:val="center"/>
              <w:rPr>
                <w:rFonts w:eastAsiaTheme="minorHAnsi"/>
                <w:sz w:val="22"/>
                <w:szCs w:val="22"/>
                <w:lang w:eastAsia="en-US"/>
              </w:rPr>
            </w:pPr>
            <w:r w:rsidRPr="00BD59F6">
              <w:rPr>
                <w:rFonts w:eastAsiaTheme="minorHAnsi"/>
                <w:sz w:val="22"/>
                <w:szCs w:val="22"/>
                <w:lang w:eastAsia="en-US"/>
              </w:rPr>
              <w:t>Процедуры</w:t>
            </w:r>
          </w:p>
        </w:tc>
        <w:tc>
          <w:tcPr>
            <w:tcW w:w="1954" w:type="dxa"/>
          </w:tcPr>
          <w:p w:rsidR="00BD59F6" w:rsidRPr="00BD59F6" w:rsidRDefault="00BD59F6" w:rsidP="00BD59F6">
            <w:pPr>
              <w:jc w:val="center"/>
              <w:rPr>
                <w:rFonts w:eastAsiaTheme="minorHAnsi"/>
                <w:sz w:val="22"/>
                <w:szCs w:val="22"/>
                <w:lang w:eastAsia="en-US"/>
              </w:rPr>
            </w:pPr>
            <w:r w:rsidRPr="00BD59F6">
              <w:rPr>
                <w:rFonts w:eastAsiaTheme="minorHAnsi"/>
                <w:sz w:val="22"/>
                <w:szCs w:val="22"/>
                <w:lang w:eastAsia="en-US"/>
              </w:rPr>
              <w:t>Инструментарий</w:t>
            </w:r>
          </w:p>
        </w:tc>
        <w:tc>
          <w:tcPr>
            <w:tcW w:w="2367" w:type="dxa"/>
          </w:tcPr>
          <w:p w:rsidR="00BD59F6" w:rsidRPr="00BD59F6" w:rsidRDefault="00BD59F6" w:rsidP="00BD59F6">
            <w:pPr>
              <w:jc w:val="center"/>
              <w:rPr>
                <w:rFonts w:eastAsiaTheme="minorHAnsi"/>
                <w:sz w:val="22"/>
                <w:szCs w:val="22"/>
                <w:lang w:eastAsia="en-US"/>
              </w:rPr>
            </w:pPr>
            <w:r w:rsidRPr="00BD59F6">
              <w:rPr>
                <w:rFonts w:eastAsiaTheme="minorHAnsi"/>
                <w:sz w:val="22"/>
                <w:szCs w:val="22"/>
                <w:lang w:eastAsia="en-US"/>
              </w:rPr>
              <w:t>Условия и границы применения, сроки</w:t>
            </w:r>
          </w:p>
        </w:tc>
      </w:tr>
      <w:tr w:rsidR="00BD59F6" w:rsidRPr="00BD59F6" w:rsidTr="004C0C6F">
        <w:tc>
          <w:tcPr>
            <w:tcW w:w="2108" w:type="dxa"/>
          </w:tcPr>
          <w:p w:rsidR="00BD59F6" w:rsidRPr="00BD59F6" w:rsidRDefault="00BD59F6" w:rsidP="00BD59F6">
            <w:pPr>
              <w:rPr>
                <w:rFonts w:eastAsiaTheme="minorHAnsi"/>
                <w:sz w:val="22"/>
                <w:szCs w:val="22"/>
                <w:lang w:eastAsia="en-US"/>
              </w:rPr>
            </w:pPr>
            <w:r w:rsidRPr="00BD59F6">
              <w:rPr>
                <w:rFonts w:eastAsiaTheme="minorHAnsi"/>
                <w:sz w:val="22"/>
                <w:szCs w:val="22"/>
                <w:lang w:eastAsia="en-US"/>
              </w:rPr>
              <w:t xml:space="preserve">Выявление особенностей строения и подвижности </w:t>
            </w:r>
            <w:r w:rsidRPr="00BD59F6">
              <w:rPr>
                <w:rFonts w:eastAsiaTheme="minorHAnsi"/>
                <w:sz w:val="22"/>
                <w:szCs w:val="22"/>
                <w:lang w:eastAsia="en-US"/>
              </w:rPr>
              <w:lastRenderedPageBreak/>
              <w:t>артикуляционного аппарата обучающегося</w:t>
            </w:r>
          </w:p>
        </w:tc>
        <w:tc>
          <w:tcPr>
            <w:tcW w:w="2030" w:type="dxa"/>
          </w:tcPr>
          <w:p w:rsidR="00BD59F6" w:rsidRPr="00BD59F6" w:rsidRDefault="00BD59F6" w:rsidP="00BD59F6">
            <w:pPr>
              <w:rPr>
                <w:rFonts w:eastAsiaTheme="minorHAnsi"/>
                <w:sz w:val="22"/>
                <w:szCs w:val="22"/>
                <w:lang w:eastAsia="en-US"/>
              </w:rPr>
            </w:pPr>
            <w:r w:rsidRPr="00BD59F6">
              <w:rPr>
                <w:rFonts w:eastAsiaTheme="minorHAnsi"/>
                <w:sz w:val="22"/>
                <w:szCs w:val="22"/>
                <w:lang w:eastAsia="en-US"/>
              </w:rPr>
              <w:lastRenderedPageBreak/>
              <w:t>1 - 4 классы</w:t>
            </w:r>
          </w:p>
        </w:tc>
        <w:tc>
          <w:tcPr>
            <w:tcW w:w="3483" w:type="dxa"/>
          </w:tcPr>
          <w:p w:rsidR="00BD59F6" w:rsidRPr="00BD59F6" w:rsidRDefault="00BD59F6" w:rsidP="00BD59F6">
            <w:pPr>
              <w:rPr>
                <w:rFonts w:eastAsiaTheme="minorHAnsi"/>
                <w:sz w:val="22"/>
                <w:szCs w:val="22"/>
                <w:lang w:eastAsia="en-US"/>
              </w:rPr>
            </w:pPr>
            <w:r w:rsidRPr="00BD59F6">
              <w:rPr>
                <w:rFonts w:eastAsiaTheme="minorHAnsi"/>
                <w:sz w:val="22"/>
                <w:szCs w:val="22"/>
                <w:lang w:eastAsia="en-US"/>
              </w:rPr>
              <w:t xml:space="preserve">Выявление особенностей строения и подвижности артикуляционного аппарата </w:t>
            </w:r>
          </w:p>
        </w:tc>
        <w:tc>
          <w:tcPr>
            <w:tcW w:w="2844" w:type="dxa"/>
          </w:tcPr>
          <w:p w:rsidR="00BD59F6" w:rsidRPr="00BD59F6" w:rsidRDefault="00BD59F6" w:rsidP="00BD59F6">
            <w:pPr>
              <w:rPr>
                <w:rFonts w:eastAsiaTheme="minorHAnsi"/>
                <w:sz w:val="22"/>
                <w:szCs w:val="22"/>
                <w:lang w:eastAsia="en-US"/>
              </w:rPr>
            </w:pPr>
            <w:r w:rsidRPr="00BD59F6">
              <w:rPr>
                <w:rFonts w:eastAsiaTheme="minorHAnsi"/>
                <w:sz w:val="22"/>
                <w:szCs w:val="22"/>
                <w:lang w:eastAsia="en-US"/>
              </w:rPr>
              <w:t xml:space="preserve">Обследование особенностей строения артикуляционного аппарата и орального </w:t>
            </w:r>
            <w:proofErr w:type="spellStart"/>
            <w:r w:rsidRPr="00BD59F6">
              <w:rPr>
                <w:rFonts w:eastAsiaTheme="minorHAnsi"/>
                <w:sz w:val="22"/>
                <w:szCs w:val="22"/>
                <w:lang w:eastAsia="en-US"/>
              </w:rPr>
              <w:t>праксиса</w:t>
            </w:r>
            <w:proofErr w:type="spellEnd"/>
            <w:r w:rsidRPr="00BD59F6">
              <w:rPr>
                <w:rFonts w:eastAsiaTheme="minorHAnsi"/>
                <w:sz w:val="22"/>
                <w:szCs w:val="22"/>
                <w:lang w:eastAsia="en-US"/>
              </w:rPr>
              <w:t xml:space="preserve"> </w:t>
            </w:r>
          </w:p>
        </w:tc>
        <w:tc>
          <w:tcPr>
            <w:tcW w:w="1954" w:type="dxa"/>
          </w:tcPr>
          <w:p w:rsidR="00BD59F6" w:rsidRPr="00BD59F6" w:rsidRDefault="00BD59F6" w:rsidP="00BD59F6">
            <w:pPr>
              <w:rPr>
                <w:rFonts w:eastAsiaTheme="minorHAnsi"/>
                <w:sz w:val="22"/>
                <w:szCs w:val="22"/>
                <w:lang w:eastAsia="en-US"/>
              </w:rPr>
            </w:pPr>
            <w:r w:rsidRPr="00BD59F6">
              <w:rPr>
                <w:rFonts w:eastAsiaTheme="minorHAnsi"/>
                <w:sz w:val="22"/>
                <w:szCs w:val="22"/>
                <w:lang w:eastAsia="en-US"/>
              </w:rPr>
              <w:t xml:space="preserve">Методика логопедического обследования с подбором </w:t>
            </w:r>
            <w:r w:rsidRPr="00BD59F6">
              <w:rPr>
                <w:rFonts w:eastAsiaTheme="minorHAnsi"/>
                <w:sz w:val="22"/>
                <w:szCs w:val="22"/>
                <w:lang w:eastAsia="en-US"/>
              </w:rPr>
              <w:lastRenderedPageBreak/>
              <w:t>специальных заданий и упражнений. Дидактический материал по обследованию речи детей</w:t>
            </w:r>
          </w:p>
          <w:p w:rsidR="00BD59F6" w:rsidRPr="00BD59F6" w:rsidRDefault="00BD59F6" w:rsidP="00BD59F6">
            <w:pPr>
              <w:rPr>
                <w:rFonts w:eastAsiaTheme="minorHAnsi"/>
                <w:sz w:val="22"/>
                <w:szCs w:val="22"/>
                <w:lang w:eastAsia="en-US"/>
              </w:rPr>
            </w:pPr>
            <w:r w:rsidRPr="00BD59F6">
              <w:rPr>
                <w:rFonts w:eastAsiaTheme="minorHAnsi"/>
                <w:sz w:val="22"/>
                <w:szCs w:val="22"/>
                <w:lang w:eastAsia="en-US"/>
              </w:rPr>
              <w:t xml:space="preserve"> (В.С. Володина, </w:t>
            </w:r>
            <w:proofErr w:type="spellStart"/>
            <w:r w:rsidRPr="00BD59F6">
              <w:rPr>
                <w:rFonts w:eastAsiaTheme="minorHAnsi"/>
                <w:sz w:val="22"/>
                <w:szCs w:val="22"/>
                <w:lang w:eastAsia="en-US"/>
              </w:rPr>
              <w:t>О.Б.Иншакова</w:t>
            </w:r>
            <w:proofErr w:type="spellEnd"/>
            <w:r w:rsidRPr="00BD59F6">
              <w:rPr>
                <w:rFonts w:eastAsiaTheme="minorHAnsi"/>
                <w:sz w:val="22"/>
                <w:szCs w:val="22"/>
                <w:lang w:eastAsia="en-US"/>
              </w:rPr>
              <w:t>, О.Е. Грибова, Т.П. Бессонова)</w:t>
            </w:r>
          </w:p>
        </w:tc>
        <w:tc>
          <w:tcPr>
            <w:tcW w:w="2367" w:type="dxa"/>
          </w:tcPr>
          <w:p w:rsidR="00BD59F6" w:rsidRPr="00BD59F6" w:rsidRDefault="00BD59F6" w:rsidP="00BD59F6">
            <w:pPr>
              <w:rPr>
                <w:rFonts w:eastAsiaTheme="minorHAnsi"/>
                <w:sz w:val="22"/>
                <w:szCs w:val="22"/>
                <w:lang w:eastAsia="en-US"/>
              </w:rPr>
            </w:pPr>
            <w:r w:rsidRPr="00BD59F6">
              <w:rPr>
                <w:rFonts w:eastAsiaTheme="minorHAnsi"/>
                <w:sz w:val="22"/>
                <w:szCs w:val="22"/>
                <w:lang w:eastAsia="en-US"/>
              </w:rPr>
              <w:lastRenderedPageBreak/>
              <w:t xml:space="preserve">Речевая карта, логопедическое сопровождение; в рамках стартовой </w:t>
            </w:r>
            <w:r w:rsidRPr="00BD59F6">
              <w:rPr>
                <w:rFonts w:eastAsiaTheme="minorHAnsi"/>
                <w:sz w:val="22"/>
                <w:szCs w:val="22"/>
                <w:lang w:eastAsia="en-US"/>
              </w:rPr>
              <w:lastRenderedPageBreak/>
              <w:t>диагностики</w:t>
            </w:r>
          </w:p>
          <w:p w:rsidR="00BD59F6" w:rsidRPr="00BD59F6" w:rsidRDefault="00BD59F6" w:rsidP="00BD59F6">
            <w:pPr>
              <w:rPr>
                <w:rFonts w:eastAsiaTheme="minorHAnsi"/>
                <w:sz w:val="22"/>
                <w:szCs w:val="22"/>
                <w:lang w:eastAsia="en-US"/>
              </w:rPr>
            </w:pPr>
            <w:r w:rsidRPr="00BD59F6">
              <w:rPr>
                <w:rFonts w:eastAsiaTheme="minorHAnsi"/>
                <w:sz w:val="22"/>
                <w:szCs w:val="22"/>
                <w:lang w:eastAsia="en-US"/>
              </w:rPr>
              <w:t>Карта личностных достижений</w:t>
            </w:r>
          </w:p>
        </w:tc>
      </w:tr>
      <w:tr w:rsidR="00BD59F6" w:rsidRPr="00BD59F6" w:rsidTr="004C0C6F">
        <w:tc>
          <w:tcPr>
            <w:tcW w:w="2108" w:type="dxa"/>
          </w:tcPr>
          <w:p w:rsidR="00BD59F6" w:rsidRPr="00BD59F6" w:rsidRDefault="00BD59F6" w:rsidP="00BD59F6">
            <w:pPr>
              <w:rPr>
                <w:rFonts w:eastAsiaTheme="minorHAnsi"/>
                <w:sz w:val="22"/>
                <w:szCs w:val="22"/>
                <w:lang w:eastAsia="en-US"/>
              </w:rPr>
            </w:pPr>
            <w:r w:rsidRPr="00BD59F6">
              <w:rPr>
                <w:rFonts w:eastAsiaTheme="minorHAnsi"/>
                <w:sz w:val="22"/>
                <w:szCs w:val="22"/>
                <w:lang w:eastAsia="en-US"/>
              </w:rPr>
              <w:lastRenderedPageBreak/>
              <w:t>Выявление сформированности звукопроизношения</w:t>
            </w:r>
          </w:p>
          <w:p w:rsidR="00BD59F6" w:rsidRPr="00BD59F6" w:rsidRDefault="00BD59F6" w:rsidP="00BD59F6">
            <w:pPr>
              <w:rPr>
                <w:rFonts w:eastAsiaTheme="minorHAnsi"/>
                <w:sz w:val="22"/>
                <w:szCs w:val="22"/>
                <w:lang w:eastAsia="en-US"/>
              </w:rPr>
            </w:pPr>
            <w:r w:rsidRPr="00BD59F6">
              <w:rPr>
                <w:rFonts w:eastAsiaTheme="minorHAnsi"/>
                <w:sz w:val="22"/>
                <w:szCs w:val="22"/>
                <w:lang w:eastAsia="en-US"/>
              </w:rPr>
              <w:t>обучающегося</w:t>
            </w:r>
          </w:p>
        </w:tc>
        <w:tc>
          <w:tcPr>
            <w:tcW w:w="2030" w:type="dxa"/>
          </w:tcPr>
          <w:p w:rsidR="00BD59F6" w:rsidRPr="00BD59F6" w:rsidRDefault="00BD59F6" w:rsidP="00BD59F6">
            <w:pPr>
              <w:rPr>
                <w:rFonts w:eastAsiaTheme="minorHAnsi"/>
                <w:sz w:val="22"/>
                <w:szCs w:val="22"/>
                <w:lang w:eastAsia="en-US"/>
              </w:rPr>
            </w:pPr>
            <w:r w:rsidRPr="00BD59F6">
              <w:rPr>
                <w:rFonts w:eastAsiaTheme="minorHAnsi"/>
                <w:sz w:val="22"/>
                <w:szCs w:val="22"/>
                <w:lang w:eastAsia="en-US"/>
              </w:rPr>
              <w:t>1 - 4 классы</w:t>
            </w:r>
          </w:p>
        </w:tc>
        <w:tc>
          <w:tcPr>
            <w:tcW w:w="3483" w:type="dxa"/>
          </w:tcPr>
          <w:p w:rsidR="00BD59F6" w:rsidRPr="00BD59F6" w:rsidRDefault="00BD59F6" w:rsidP="00BD59F6">
            <w:pPr>
              <w:rPr>
                <w:rFonts w:eastAsiaTheme="minorHAnsi"/>
                <w:sz w:val="22"/>
                <w:szCs w:val="22"/>
                <w:lang w:eastAsia="en-US"/>
              </w:rPr>
            </w:pPr>
            <w:r w:rsidRPr="00BD59F6">
              <w:rPr>
                <w:rFonts w:eastAsiaTheme="minorHAnsi"/>
                <w:sz w:val="22"/>
                <w:szCs w:val="22"/>
                <w:lang w:eastAsia="en-US"/>
              </w:rPr>
              <w:t xml:space="preserve">Выявление сформированности звукопроизношения </w:t>
            </w:r>
          </w:p>
        </w:tc>
        <w:tc>
          <w:tcPr>
            <w:tcW w:w="2844" w:type="dxa"/>
          </w:tcPr>
          <w:p w:rsidR="00BD59F6" w:rsidRPr="00BD59F6" w:rsidRDefault="00BD59F6" w:rsidP="00BD59F6">
            <w:pPr>
              <w:rPr>
                <w:rFonts w:eastAsiaTheme="minorHAnsi"/>
                <w:sz w:val="22"/>
                <w:szCs w:val="22"/>
                <w:lang w:eastAsia="en-US"/>
              </w:rPr>
            </w:pPr>
            <w:r w:rsidRPr="00BD59F6">
              <w:rPr>
                <w:rFonts w:eastAsiaTheme="minorHAnsi"/>
                <w:sz w:val="22"/>
                <w:szCs w:val="22"/>
                <w:lang w:eastAsia="en-US"/>
              </w:rPr>
              <w:t>Обследование звукопроизношения</w:t>
            </w:r>
          </w:p>
        </w:tc>
        <w:tc>
          <w:tcPr>
            <w:tcW w:w="1954" w:type="dxa"/>
          </w:tcPr>
          <w:p w:rsidR="00BD59F6" w:rsidRPr="00BD59F6" w:rsidRDefault="00BD59F6" w:rsidP="00BD59F6">
            <w:pPr>
              <w:rPr>
                <w:rFonts w:eastAsiaTheme="minorHAnsi"/>
                <w:sz w:val="22"/>
                <w:szCs w:val="22"/>
                <w:lang w:eastAsia="en-US"/>
              </w:rPr>
            </w:pPr>
            <w:r w:rsidRPr="00BD59F6">
              <w:rPr>
                <w:rFonts w:eastAsiaTheme="minorHAnsi"/>
                <w:sz w:val="22"/>
                <w:szCs w:val="22"/>
                <w:lang w:eastAsia="en-US"/>
              </w:rPr>
              <w:t xml:space="preserve">Методика логопедического обследования с подбором специальных заданий и упражнений. Дидактический материал по обследованию речи детей (В.С. Володина, </w:t>
            </w:r>
            <w:proofErr w:type="spellStart"/>
            <w:r w:rsidRPr="00BD59F6">
              <w:rPr>
                <w:rFonts w:eastAsiaTheme="minorHAnsi"/>
                <w:sz w:val="22"/>
                <w:szCs w:val="22"/>
                <w:lang w:eastAsia="en-US"/>
              </w:rPr>
              <w:t>О.Б.Иншакова</w:t>
            </w:r>
            <w:proofErr w:type="spellEnd"/>
            <w:r w:rsidRPr="00BD59F6">
              <w:rPr>
                <w:rFonts w:eastAsiaTheme="minorHAnsi"/>
                <w:sz w:val="22"/>
                <w:szCs w:val="22"/>
                <w:lang w:eastAsia="en-US"/>
              </w:rPr>
              <w:t>, О.Е. Грибова, Т.П. Бессонова)</w:t>
            </w:r>
          </w:p>
          <w:p w:rsidR="00BD59F6" w:rsidRPr="00BD59F6" w:rsidRDefault="00BD59F6" w:rsidP="00BD59F6">
            <w:pPr>
              <w:rPr>
                <w:rFonts w:eastAsiaTheme="minorHAnsi"/>
                <w:sz w:val="22"/>
                <w:szCs w:val="22"/>
                <w:lang w:eastAsia="en-US"/>
              </w:rPr>
            </w:pPr>
          </w:p>
        </w:tc>
        <w:tc>
          <w:tcPr>
            <w:tcW w:w="2367" w:type="dxa"/>
          </w:tcPr>
          <w:p w:rsidR="00BD59F6" w:rsidRPr="00BD59F6" w:rsidRDefault="00BD59F6" w:rsidP="00BD59F6">
            <w:pPr>
              <w:rPr>
                <w:rFonts w:eastAsiaTheme="minorHAnsi"/>
                <w:sz w:val="22"/>
                <w:szCs w:val="22"/>
                <w:lang w:eastAsia="en-US"/>
              </w:rPr>
            </w:pPr>
            <w:r w:rsidRPr="00BD59F6">
              <w:rPr>
                <w:rFonts w:eastAsiaTheme="minorHAnsi"/>
                <w:sz w:val="22"/>
                <w:szCs w:val="22"/>
                <w:lang w:eastAsia="en-US"/>
              </w:rPr>
              <w:t>Речевая карта, логопедическое сопровождение, сводная таблица, в рамках стартовой, промежуточной и итоговой диагностики</w:t>
            </w:r>
          </w:p>
          <w:p w:rsidR="00BD59F6" w:rsidRPr="00BD59F6" w:rsidRDefault="00BD59F6" w:rsidP="00BD59F6">
            <w:pPr>
              <w:rPr>
                <w:rFonts w:eastAsiaTheme="minorHAnsi"/>
                <w:sz w:val="22"/>
                <w:szCs w:val="22"/>
                <w:lang w:eastAsia="en-US"/>
              </w:rPr>
            </w:pPr>
            <w:r w:rsidRPr="00BD59F6">
              <w:rPr>
                <w:rFonts w:eastAsiaTheme="minorHAnsi"/>
                <w:sz w:val="22"/>
                <w:szCs w:val="22"/>
                <w:lang w:eastAsia="en-US"/>
              </w:rPr>
              <w:t>Карта личностных достижений</w:t>
            </w:r>
          </w:p>
        </w:tc>
      </w:tr>
      <w:tr w:rsidR="00BD59F6" w:rsidRPr="00BD59F6" w:rsidTr="004C0C6F">
        <w:tc>
          <w:tcPr>
            <w:tcW w:w="2108" w:type="dxa"/>
          </w:tcPr>
          <w:p w:rsidR="00BD59F6" w:rsidRPr="00BD59F6" w:rsidRDefault="00BD59F6" w:rsidP="00BD59F6">
            <w:pPr>
              <w:rPr>
                <w:rFonts w:eastAsiaTheme="minorHAnsi"/>
                <w:sz w:val="22"/>
                <w:szCs w:val="22"/>
                <w:lang w:eastAsia="en-US"/>
              </w:rPr>
            </w:pPr>
            <w:r w:rsidRPr="00BD59F6">
              <w:rPr>
                <w:rFonts w:eastAsiaTheme="minorHAnsi"/>
                <w:sz w:val="22"/>
                <w:szCs w:val="22"/>
                <w:lang w:eastAsia="en-US"/>
              </w:rPr>
              <w:t xml:space="preserve">Выявление сформированности фонематических процессов </w:t>
            </w:r>
            <w:proofErr w:type="gramStart"/>
            <w:r w:rsidRPr="00BD59F6">
              <w:rPr>
                <w:rFonts w:eastAsiaTheme="minorHAnsi"/>
                <w:sz w:val="22"/>
                <w:szCs w:val="22"/>
                <w:lang w:eastAsia="en-US"/>
              </w:rPr>
              <w:lastRenderedPageBreak/>
              <w:t>обучающегося</w:t>
            </w:r>
            <w:proofErr w:type="gramEnd"/>
          </w:p>
        </w:tc>
        <w:tc>
          <w:tcPr>
            <w:tcW w:w="2030" w:type="dxa"/>
          </w:tcPr>
          <w:p w:rsidR="00BD59F6" w:rsidRPr="00BD59F6" w:rsidRDefault="00BD59F6" w:rsidP="00BD59F6">
            <w:pPr>
              <w:rPr>
                <w:rFonts w:eastAsiaTheme="minorHAnsi"/>
                <w:sz w:val="22"/>
                <w:szCs w:val="22"/>
                <w:lang w:eastAsia="en-US"/>
              </w:rPr>
            </w:pPr>
            <w:r w:rsidRPr="00BD59F6">
              <w:rPr>
                <w:rFonts w:eastAsiaTheme="minorHAnsi"/>
                <w:sz w:val="22"/>
                <w:szCs w:val="22"/>
                <w:lang w:eastAsia="en-US"/>
              </w:rPr>
              <w:lastRenderedPageBreak/>
              <w:t>1 - 4 классы</w:t>
            </w:r>
          </w:p>
        </w:tc>
        <w:tc>
          <w:tcPr>
            <w:tcW w:w="3483" w:type="dxa"/>
          </w:tcPr>
          <w:p w:rsidR="00BD59F6" w:rsidRPr="00BD59F6" w:rsidRDefault="00BD59F6" w:rsidP="00BD59F6">
            <w:pPr>
              <w:rPr>
                <w:rFonts w:eastAsiaTheme="minorHAnsi"/>
                <w:sz w:val="22"/>
                <w:szCs w:val="22"/>
                <w:lang w:eastAsia="en-US"/>
              </w:rPr>
            </w:pPr>
            <w:r w:rsidRPr="00BD59F6">
              <w:rPr>
                <w:rFonts w:eastAsiaTheme="minorHAnsi"/>
                <w:sz w:val="22"/>
                <w:szCs w:val="22"/>
                <w:lang w:eastAsia="en-US"/>
              </w:rPr>
              <w:t>Выявление сформированности фонематических процессов:</w:t>
            </w:r>
          </w:p>
          <w:p w:rsidR="00BD59F6" w:rsidRPr="00BD59F6" w:rsidRDefault="00BD59F6" w:rsidP="00BD59F6">
            <w:pPr>
              <w:rPr>
                <w:rFonts w:eastAsiaTheme="minorHAnsi"/>
                <w:sz w:val="22"/>
                <w:szCs w:val="22"/>
                <w:lang w:eastAsia="en-US"/>
              </w:rPr>
            </w:pPr>
            <w:r w:rsidRPr="00BD59F6">
              <w:rPr>
                <w:rFonts w:eastAsiaTheme="minorHAnsi"/>
                <w:sz w:val="22"/>
                <w:szCs w:val="22"/>
                <w:lang w:eastAsia="en-US"/>
              </w:rPr>
              <w:t>- фонематический анализ;</w:t>
            </w:r>
          </w:p>
          <w:p w:rsidR="00BD59F6" w:rsidRPr="00BD59F6" w:rsidRDefault="00BD59F6" w:rsidP="00BD59F6">
            <w:pPr>
              <w:rPr>
                <w:rFonts w:eastAsiaTheme="minorHAnsi"/>
                <w:sz w:val="22"/>
                <w:szCs w:val="22"/>
                <w:lang w:eastAsia="en-US"/>
              </w:rPr>
            </w:pPr>
            <w:r w:rsidRPr="00BD59F6">
              <w:rPr>
                <w:rFonts w:eastAsiaTheme="minorHAnsi"/>
                <w:sz w:val="22"/>
                <w:szCs w:val="22"/>
                <w:lang w:eastAsia="en-US"/>
              </w:rPr>
              <w:t>- фонематический синтез;</w:t>
            </w:r>
          </w:p>
          <w:p w:rsidR="00BD59F6" w:rsidRPr="00BD59F6" w:rsidRDefault="00BD59F6" w:rsidP="00BD59F6">
            <w:pPr>
              <w:rPr>
                <w:rFonts w:eastAsiaTheme="minorHAnsi"/>
                <w:sz w:val="22"/>
                <w:szCs w:val="22"/>
                <w:lang w:eastAsia="en-US"/>
              </w:rPr>
            </w:pPr>
            <w:r w:rsidRPr="00BD59F6">
              <w:rPr>
                <w:rFonts w:eastAsiaTheme="minorHAnsi"/>
                <w:sz w:val="22"/>
                <w:szCs w:val="22"/>
                <w:lang w:eastAsia="en-US"/>
              </w:rPr>
              <w:lastRenderedPageBreak/>
              <w:t>- фонематические представления.</w:t>
            </w:r>
          </w:p>
        </w:tc>
        <w:tc>
          <w:tcPr>
            <w:tcW w:w="2844" w:type="dxa"/>
          </w:tcPr>
          <w:p w:rsidR="00BD59F6" w:rsidRPr="00BD59F6" w:rsidRDefault="00BD59F6" w:rsidP="00BD59F6">
            <w:pPr>
              <w:rPr>
                <w:rFonts w:eastAsiaTheme="minorHAnsi"/>
                <w:sz w:val="22"/>
                <w:szCs w:val="22"/>
                <w:lang w:eastAsia="en-US"/>
              </w:rPr>
            </w:pPr>
            <w:r w:rsidRPr="00BD59F6">
              <w:rPr>
                <w:rFonts w:eastAsiaTheme="minorHAnsi"/>
                <w:sz w:val="22"/>
                <w:szCs w:val="22"/>
                <w:lang w:eastAsia="en-US"/>
              </w:rPr>
              <w:lastRenderedPageBreak/>
              <w:t>Обследование фонематических процессов</w:t>
            </w:r>
          </w:p>
        </w:tc>
        <w:tc>
          <w:tcPr>
            <w:tcW w:w="1954" w:type="dxa"/>
          </w:tcPr>
          <w:p w:rsidR="00BD59F6" w:rsidRPr="00BD59F6" w:rsidRDefault="00BD59F6" w:rsidP="00BD59F6">
            <w:pPr>
              <w:rPr>
                <w:rFonts w:eastAsiaTheme="minorHAnsi"/>
                <w:sz w:val="22"/>
                <w:szCs w:val="22"/>
                <w:lang w:eastAsia="en-US"/>
              </w:rPr>
            </w:pPr>
            <w:r w:rsidRPr="00BD59F6">
              <w:rPr>
                <w:rFonts w:eastAsiaTheme="minorHAnsi"/>
                <w:sz w:val="22"/>
                <w:szCs w:val="22"/>
                <w:lang w:eastAsia="en-US"/>
              </w:rPr>
              <w:t xml:space="preserve">Методика логопедического обследования с подбором </w:t>
            </w:r>
            <w:r w:rsidRPr="00BD59F6">
              <w:rPr>
                <w:rFonts w:eastAsiaTheme="minorHAnsi"/>
                <w:sz w:val="22"/>
                <w:szCs w:val="22"/>
                <w:lang w:eastAsia="en-US"/>
              </w:rPr>
              <w:lastRenderedPageBreak/>
              <w:t xml:space="preserve">специальных заданий и упражнений. Дидактический материал по обследованию речи детей (В.С. Володина, </w:t>
            </w:r>
            <w:proofErr w:type="spellStart"/>
            <w:r w:rsidRPr="00BD59F6">
              <w:rPr>
                <w:rFonts w:eastAsiaTheme="minorHAnsi"/>
                <w:sz w:val="22"/>
                <w:szCs w:val="22"/>
                <w:lang w:eastAsia="en-US"/>
              </w:rPr>
              <w:t>О.Б.Иншакова</w:t>
            </w:r>
            <w:proofErr w:type="spellEnd"/>
            <w:r w:rsidRPr="00BD59F6">
              <w:rPr>
                <w:rFonts w:eastAsiaTheme="minorHAnsi"/>
                <w:sz w:val="22"/>
                <w:szCs w:val="22"/>
                <w:lang w:eastAsia="en-US"/>
              </w:rPr>
              <w:t>, О.Е. Грибова, Т.П. Бессонова)</w:t>
            </w:r>
          </w:p>
          <w:p w:rsidR="00BD59F6" w:rsidRPr="00BD59F6" w:rsidRDefault="00BD59F6" w:rsidP="00BD59F6">
            <w:pPr>
              <w:rPr>
                <w:rFonts w:eastAsiaTheme="minorHAnsi"/>
                <w:sz w:val="22"/>
                <w:szCs w:val="22"/>
                <w:lang w:eastAsia="en-US"/>
              </w:rPr>
            </w:pPr>
          </w:p>
        </w:tc>
        <w:tc>
          <w:tcPr>
            <w:tcW w:w="2367" w:type="dxa"/>
          </w:tcPr>
          <w:p w:rsidR="00BD59F6" w:rsidRPr="00BD59F6" w:rsidRDefault="00BD59F6" w:rsidP="00BD59F6">
            <w:pPr>
              <w:rPr>
                <w:rFonts w:eastAsiaTheme="minorHAnsi"/>
                <w:sz w:val="22"/>
                <w:szCs w:val="22"/>
                <w:lang w:eastAsia="en-US"/>
              </w:rPr>
            </w:pPr>
            <w:r w:rsidRPr="00BD59F6">
              <w:rPr>
                <w:rFonts w:eastAsiaTheme="minorHAnsi"/>
                <w:sz w:val="22"/>
                <w:szCs w:val="22"/>
                <w:lang w:eastAsia="en-US"/>
              </w:rPr>
              <w:lastRenderedPageBreak/>
              <w:t xml:space="preserve">Речевая карта, логопедическое сопровождение; в рамках стартовой и </w:t>
            </w:r>
            <w:r w:rsidRPr="00BD59F6">
              <w:rPr>
                <w:rFonts w:eastAsiaTheme="minorHAnsi"/>
                <w:sz w:val="22"/>
                <w:szCs w:val="22"/>
                <w:lang w:eastAsia="en-US"/>
              </w:rPr>
              <w:lastRenderedPageBreak/>
              <w:t>итоговой диагностики</w:t>
            </w:r>
          </w:p>
          <w:p w:rsidR="00BD59F6" w:rsidRPr="00BD59F6" w:rsidRDefault="00BD59F6" w:rsidP="00BD59F6">
            <w:pPr>
              <w:rPr>
                <w:rFonts w:eastAsiaTheme="minorHAnsi"/>
                <w:sz w:val="22"/>
                <w:szCs w:val="22"/>
                <w:lang w:eastAsia="en-US"/>
              </w:rPr>
            </w:pPr>
            <w:r w:rsidRPr="00BD59F6">
              <w:rPr>
                <w:rFonts w:eastAsiaTheme="minorHAnsi"/>
                <w:sz w:val="22"/>
                <w:szCs w:val="22"/>
                <w:lang w:eastAsia="en-US"/>
              </w:rPr>
              <w:t>Карта личностных достижений</w:t>
            </w:r>
          </w:p>
        </w:tc>
      </w:tr>
      <w:tr w:rsidR="00BD59F6" w:rsidRPr="00BD59F6" w:rsidTr="004C0C6F">
        <w:tc>
          <w:tcPr>
            <w:tcW w:w="2108" w:type="dxa"/>
          </w:tcPr>
          <w:p w:rsidR="00BD59F6" w:rsidRPr="00BD59F6" w:rsidRDefault="00BD59F6" w:rsidP="00BD59F6">
            <w:pPr>
              <w:rPr>
                <w:rFonts w:eastAsiaTheme="minorHAnsi"/>
                <w:sz w:val="22"/>
                <w:szCs w:val="22"/>
                <w:lang w:eastAsia="en-US"/>
              </w:rPr>
            </w:pPr>
            <w:r w:rsidRPr="00BD59F6">
              <w:rPr>
                <w:rFonts w:eastAsiaTheme="minorHAnsi"/>
                <w:sz w:val="22"/>
                <w:szCs w:val="22"/>
                <w:lang w:eastAsia="en-US"/>
              </w:rPr>
              <w:lastRenderedPageBreak/>
              <w:t>Выявление сформированности слоговой структуры слова</w:t>
            </w:r>
          </w:p>
        </w:tc>
        <w:tc>
          <w:tcPr>
            <w:tcW w:w="2030" w:type="dxa"/>
          </w:tcPr>
          <w:p w:rsidR="00BD59F6" w:rsidRPr="00BD59F6" w:rsidRDefault="00BD59F6" w:rsidP="00BD59F6">
            <w:pPr>
              <w:rPr>
                <w:rFonts w:eastAsiaTheme="minorHAnsi"/>
                <w:sz w:val="22"/>
                <w:szCs w:val="22"/>
                <w:lang w:eastAsia="en-US"/>
              </w:rPr>
            </w:pPr>
            <w:r w:rsidRPr="00BD59F6">
              <w:rPr>
                <w:rFonts w:eastAsiaTheme="minorHAnsi"/>
                <w:sz w:val="22"/>
                <w:szCs w:val="22"/>
                <w:lang w:eastAsia="en-US"/>
              </w:rPr>
              <w:t>1 – 4 классы</w:t>
            </w:r>
          </w:p>
        </w:tc>
        <w:tc>
          <w:tcPr>
            <w:tcW w:w="3483" w:type="dxa"/>
          </w:tcPr>
          <w:p w:rsidR="00BD59F6" w:rsidRPr="00BD59F6" w:rsidRDefault="00BD59F6" w:rsidP="00BD59F6">
            <w:pPr>
              <w:rPr>
                <w:rFonts w:eastAsiaTheme="minorHAnsi"/>
                <w:sz w:val="22"/>
                <w:szCs w:val="22"/>
                <w:lang w:eastAsia="en-US"/>
              </w:rPr>
            </w:pPr>
            <w:r w:rsidRPr="00BD59F6">
              <w:rPr>
                <w:rFonts w:eastAsiaTheme="minorHAnsi"/>
                <w:sz w:val="22"/>
                <w:szCs w:val="22"/>
                <w:lang w:eastAsia="en-US"/>
              </w:rPr>
              <w:t>Выявление сформированности слоговой структуры:</w:t>
            </w:r>
          </w:p>
          <w:p w:rsidR="00BD59F6" w:rsidRPr="00BD59F6" w:rsidRDefault="00BD59F6" w:rsidP="00BD59F6">
            <w:pPr>
              <w:rPr>
                <w:rFonts w:eastAsiaTheme="minorHAnsi"/>
                <w:sz w:val="22"/>
                <w:szCs w:val="22"/>
                <w:lang w:eastAsia="en-US"/>
              </w:rPr>
            </w:pPr>
            <w:r w:rsidRPr="00BD59F6">
              <w:rPr>
                <w:rFonts w:eastAsiaTheme="minorHAnsi"/>
                <w:sz w:val="22"/>
                <w:szCs w:val="22"/>
                <w:lang w:eastAsia="en-US"/>
              </w:rPr>
              <w:t>- на уровне слова;</w:t>
            </w:r>
          </w:p>
          <w:p w:rsidR="00BD59F6" w:rsidRPr="00BD59F6" w:rsidRDefault="00BD59F6" w:rsidP="00BD59F6">
            <w:pPr>
              <w:rPr>
                <w:rFonts w:eastAsiaTheme="minorHAnsi"/>
                <w:sz w:val="22"/>
                <w:szCs w:val="22"/>
                <w:lang w:eastAsia="en-US"/>
              </w:rPr>
            </w:pPr>
            <w:r w:rsidRPr="00BD59F6">
              <w:rPr>
                <w:rFonts w:eastAsiaTheme="minorHAnsi"/>
                <w:sz w:val="22"/>
                <w:szCs w:val="22"/>
                <w:lang w:eastAsia="en-US"/>
              </w:rPr>
              <w:t>- на уровне предложения.</w:t>
            </w:r>
          </w:p>
        </w:tc>
        <w:tc>
          <w:tcPr>
            <w:tcW w:w="2844" w:type="dxa"/>
          </w:tcPr>
          <w:p w:rsidR="00BD59F6" w:rsidRPr="00BD59F6" w:rsidRDefault="00BD59F6" w:rsidP="00BD59F6">
            <w:pPr>
              <w:rPr>
                <w:rFonts w:eastAsiaTheme="minorHAnsi"/>
                <w:sz w:val="22"/>
                <w:szCs w:val="22"/>
                <w:lang w:eastAsia="en-US"/>
              </w:rPr>
            </w:pPr>
            <w:r w:rsidRPr="00BD59F6">
              <w:rPr>
                <w:rFonts w:eastAsiaTheme="minorHAnsi"/>
                <w:sz w:val="22"/>
                <w:szCs w:val="22"/>
                <w:lang w:eastAsia="en-US"/>
              </w:rPr>
              <w:t>Обследование слоговой структуры слова</w:t>
            </w:r>
          </w:p>
        </w:tc>
        <w:tc>
          <w:tcPr>
            <w:tcW w:w="1954" w:type="dxa"/>
          </w:tcPr>
          <w:p w:rsidR="00BD59F6" w:rsidRPr="00BD59F6" w:rsidRDefault="00BD59F6" w:rsidP="00BD59F6">
            <w:pPr>
              <w:rPr>
                <w:rFonts w:eastAsiaTheme="minorHAnsi"/>
                <w:sz w:val="22"/>
                <w:szCs w:val="22"/>
                <w:lang w:eastAsia="en-US"/>
              </w:rPr>
            </w:pPr>
            <w:r w:rsidRPr="00BD59F6">
              <w:rPr>
                <w:rFonts w:eastAsiaTheme="minorHAnsi"/>
                <w:sz w:val="22"/>
                <w:szCs w:val="22"/>
                <w:lang w:eastAsia="en-US"/>
              </w:rPr>
              <w:t>Методика логопедического обследования с подбором специальных заданий и упражнений. Дидактический материал по обследованию речи детей</w:t>
            </w:r>
          </w:p>
          <w:p w:rsidR="00BD59F6" w:rsidRPr="00BD59F6" w:rsidRDefault="00BD59F6" w:rsidP="00BD59F6">
            <w:pPr>
              <w:rPr>
                <w:rFonts w:eastAsiaTheme="minorHAnsi"/>
                <w:sz w:val="22"/>
                <w:szCs w:val="22"/>
                <w:lang w:eastAsia="en-US"/>
              </w:rPr>
            </w:pPr>
            <w:r w:rsidRPr="00BD59F6">
              <w:rPr>
                <w:rFonts w:eastAsiaTheme="minorHAnsi"/>
                <w:sz w:val="22"/>
                <w:szCs w:val="22"/>
                <w:lang w:eastAsia="en-US"/>
              </w:rPr>
              <w:t xml:space="preserve">(В.С. Володина, </w:t>
            </w:r>
            <w:proofErr w:type="spellStart"/>
            <w:r w:rsidRPr="00BD59F6">
              <w:rPr>
                <w:rFonts w:eastAsiaTheme="minorHAnsi"/>
                <w:sz w:val="22"/>
                <w:szCs w:val="22"/>
                <w:lang w:eastAsia="en-US"/>
              </w:rPr>
              <w:t>О.Б.Иншакова</w:t>
            </w:r>
            <w:proofErr w:type="spellEnd"/>
            <w:r w:rsidRPr="00BD59F6">
              <w:rPr>
                <w:rFonts w:eastAsiaTheme="minorHAnsi"/>
                <w:sz w:val="22"/>
                <w:szCs w:val="22"/>
                <w:lang w:eastAsia="en-US"/>
              </w:rPr>
              <w:t>, О.Е. Грибова, Т.П. Бессонова)</w:t>
            </w:r>
          </w:p>
        </w:tc>
        <w:tc>
          <w:tcPr>
            <w:tcW w:w="2367" w:type="dxa"/>
          </w:tcPr>
          <w:p w:rsidR="00BD59F6" w:rsidRPr="00BD59F6" w:rsidRDefault="00BD59F6" w:rsidP="00BD59F6">
            <w:pPr>
              <w:rPr>
                <w:rFonts w:eastAsiaTheme="minorHAnsi"/>
                <w:sz w:val="22"/>
                <w:szCs w:val="22"/>
                <w:lang w:eastAsia="en-US"/>
              </w:rPr>
            </w:pPr>
            <w:r w:rsidRPr="00BD59F6">
              <w:rPr>
                <w:rFonts w:eastAsiaTheme="minorHAnsi"/>
                <w:sz w:val="22"/>
                <w:szCs w:val="22"/>
                <w:lang w:eastAsia="en-US"/>
              </w:rPr>
              <w:t>Речевая карта, логопедическое сопровождение; в рамках стартовой и итоговой диагностики</w:t>
            </w:r>
          </w:p>
          <w:p w:rsidR="00BD59F6" w:rsidRPr="00BD59F6" w:rsidRDefault="00BD59F6" w:rsidP="00BD59F6">
            <w:pPr>
              <w:rPr>
                <w:rFonts w:eastAsiaTheme="minorHAnsi"/>
                <w:sz w:val="22"/>
                <w:szCs w:val="22"/>
                <w:lang w:eastAsia="en-US"/>
              </w:rPr>
            </w:pPr>
            <w:r w:rsidRPr="00BD59F6">
              <w:rPr>
                <w:rFonts w:eastAsiaTheme="minorHAnsi"/>
                <w:sz w:val="22"/>
                <w:szCs w:val="22"/>
                <w:lang w:eastAsia="en-US"/>
              </w:rPr>
              <w:t>Карта личностных достижений</w:t>
            </w:r>
          </w:p>
        </w:tc>
      </w:tr>
      <w:tr w:rsidR="00BD59F6" w:rsidRPr="00BD59F6" w:rsidTr="004C0C6F">
        <w:tc>
          <w:tcPr>
            <w:tcW w:w="2108" w:type="dxa"/>
          </w:tcPr>
          <w:p w:rsidR="00BD59F6" w:rsidRPr="00BD59F6" w:rsidRDefault="00BD59F6" w:rsidP="00BD59F6">
            <w:pPr>
              <w:rPr>
                <w:rFonts w:eastAsiaTheme="minorHAnsi"/>
                <w:sz w:val="22"/>
                <w:szCs w:val="22"/>
                <w:lang w:eastAsia="en-US"/>
              </w:rPr>
            </w:pPr>
            <w:r w:rsidRPr="00BD59F6">
              <w:rPr>
                <w:rFonts w:eastAsiaTheme="minorHAnsi"/>
                <w:sz w:val="22"/>
                <w:szCs w:val="22"/>
                <w:lang w:eastAsia="en-US"/>
              </w:rPr>
              <w:t xml:space="preserve">Выявление сформированности лексической стороны речи </w:t>
            </w:r>
            <w:proofErr w:type="gramStart"/>
            <w:r w:rsidRPr="00BD59F6">
              <w:rPr>
                <w:rFonts w:eastAsiaTheme="minorHAnsi"/>
                <w:sz w:val="22"/>
                <w:szCs w:val="22"/>
                <w:lang w:eastAsia="en-US"/>
              </w:rPr>
              <w:lastRenderedPageBreak/>
              <w:t>обучающегося</w:t>
            </w:r>
            <w:proofErr w:type="gramEnd"/>
          </w:p>
        </w:tc>
        <w:tc>
          <w:tcPr>
            <w:tcW w:w="2030" w:type="dxa"/>
          </w:tcPr>
          <w:p w:rsidR="00BD59F6" w:rsidRPr="00BD59F6" w:rsidRDefault="00BD59F6" w:rsidP="00BD59F6">
            <w:pPr>
              <w:rPr>
                <w:rFonts w:eastAsiaTheme="minorHAnsi"/>
                <w:sz w:val="22"/>
                <w:szCs w:val="22"/>
                <w:lang w:eastAsia="en-US"/>
              </w:rPr>
            </w:pPr>
            <w:r w:rsidRPr="00BD59F6">
              <w:rPr>
                <w:rFonts w:eastAsiaTheme="minorHAnsi"/>
                <w:sz w:val="22"/>
                <w:szCs w:val="22"/>
                <w:lang w:eastAsia="en-US"/>
              </w:rPr>
              <w:lastRenderedPageBreak/>
              <w:t>1 - 4 классы</w:t>
            </w:r>
          </w:p>
        </w:tc>
        <w:tc>
          <w:tcPr>
            <w:tcW w:w="3483" w:type="dxa"/>
          </w:tcPr>
          <w:p w:rsidR="00BD59F6" w:rsidRPr="00BD59F6" w:rsidRDefault="00BD59F6" w:rsidP="00BD59F6">
            <w:pPr>
              <w:rPr>
                <w:rFonts w:eastAsiaTheme="minorHAnsi"/>
                <w:sz w:val="22"/>
                <w:szCs w:val="22"/>
                <w:lang w:eastAsia="en-US"/>
              </w:rPr>
            </w:pPr>
            <w:r w:rsidRPr="00BD59F6">
              <w:rPr>
                <w:rFonts w:eastAsiaTheme="minorHAnsi"/>
                <w:sz w:val="22"/>
                <w:szCs w:val="22"/>
                <w:lang w:eastAsia="en-US"/>
              </w:rPr>
              <w:t>Выявление сформированности пассивного и активного словаря</w:t>
            </w:r>
          </w:p>
        </w:tc>
        <w:tc>
          <w:tcPr>
            <w:tcW w:w="2844" w:type="dxa"/>
          </w:tcPr>
          <w:p w:rsidR="00BD59F6" w:rsidRPr="00BD59F6" w:rsidRDefault="00BD59F6" w:rsidP="00BD59F6">
            <w:pPr>
              <w:rPr>
                <w:rFonts w:eastAsiaTheme="minorHAnsi"/>
                <w:sz w:val="22"/>
                <w:szCs w:val="22"/>
                <w:lang w:eastAsia="en-US"/>
              </w:rPr>
            </w:pPr>
            <w:r w:rsidRPr="00BD59F6">
              <w:rPr>
                <w:rFonts w:eastAsiaTheme="minorHAnsi"/>
                <w:sz w:val="22"/>
                <w:szCs w:val="22"/>
                <w:lang w:eastAsia="en-US"/>
              </w:rPr>
              <w:t>Обследование словаря</w:t>
            </w:r>
          </w:p>
        </w:tc>
        <w:tc>
          <w:tcPr>
            <w:tcW w:w="1954" w:type="dxa"/>
          </w:tcPr>
          <w:p w:rsidR="00BD59F6" w:rsidRPr="00BD59F6" w:rsidRDefault="00BD59F6" w:rsidP="00BD59F6">
            <w:pPr>
              <w:rPr>
                <w:rFonts w:eastAsiaTheme="minorHAnsi"/>
                <w:sz w:val="22"/>
                <w:szCs w:val="22"/>
                <w:lang w:eastAsia="en-US"/>
              </w:rPr>
            </w:pPr>
            <w:r w:rsidRPr="00BD59F6">
              <w:rPr>
                <w:rFonts w:eastAsiaTheme="minorHAnsi"/>
                <w:sz w:val="22"/>
                <w:szCs w:val="22"/>
                <w:lang w:eastAsia="en-US"/>
              </w:rPr>
              <w:t xml:space="preserve">Методика логопедического обследования с подбором </w:t>
            </w:r>
            <w:r w:rsidRPr="00BD59F6">
              <w:rPr>
                <w:rFonts w:eastAsiaTheme="minorHAnsi"/>
                <w:sz w:val="22"/>
                <w:szCs w:val="22"/>
                <w:lang w:eastAsia="en-US"/>
              </w:rPr>
              <w:lastRenderedPageBreak/>
              <w:t xml:space="preserve">специальных заданий и упражнений. Дидактический материал по обследованию речи детей (В.С. Володина, </w:t>
            </w:r>
            <w:proofErr w:type="spellStart"/>
            <w:r w:rsidRPr="00BD59F6">
              <w:rPr>
                <w:rFonts w:eastAsiaTheme="minorHAnsi"/>
                <w:sz w:val="22"/>
                <w:szCs w:val="22"/>
                <w:lang w:eastAsia="en-US"/>
              </w:rPr>
              <w:t>О.Б.Иншакова</w:t>
            </w:r>
            <w:proofErr w:type="spellEnd"/>
            <w:r w:rsidRPr="00BD59F6">
              <w:rPr>
                <w:rFonts w:eastAsiaTheme="minorHAnsi"/>
                <w:sz w:val="22"/>
                <w:szCs w:val="22"/>
                <w:lang w:eastAsia="en-US"/>
              </w:rPr>
              <w:t>, О.Е. Грибова, Т.П. Бессонова)</w:t>
            </w:r>
          </w:p>
          <w:p w:rsidR="00BD59F6" w:rsidRPr="00BD59F6" w:rsidRDefault="00BD59F6" w:rsidP="00BD59F6">
            <w:pPr>
              <w:rPr>
                <w:rFonts w:eastAsiaTheme="minorHAnsi"/>
                <w:sz w:val="22"/>
                <w:szCs w:val="22"/>
                <w:lang w:eastAsia="en-US"/>
              </w:rPr>
            </w:pPr>
          </w:p>
        </w:tc>
        <w:tc>
          <w:tcPr>
            <w:tcW w:w="2367" w:type="dxa"/>
          </w:tcPr>
          <w:p w:rsidR="00BD59F6" w:rsidRPr="00BD59F6" w:rsidRDefault="00BD59F6" w:rsidP="00BD59F6">
            <w:pPr>
              <w:rPr>
                <w:rFonts w:eastAsiaTheme="minorHAnsi"/>
                <w:sz w:val="22"/>
                <w:szCs w:val="22"/>
                <w:lang w:eastAsia="en-US"/>
              </w:rPr>
            </w:pPr>
            <w:r w:rsidRPr="00BD59F6">
              <w:rPr>
                <w:rFonts w:eastAsiaTheme="minorHAnsi"/>
                <w:sz w:val="22"/>
                <w:szCs w:val="22"/>
                <w:lang w:eastAsia="en-US"/>
              </w:rPr>
              <w:lastRenderedPageBreak/>
              <w:t xml:space="preserve">Речевая карта, логопедическое сопровождение; в рамках стартовой и </w:t>
            </w:r>
            <w:r w:rsidRPr="00BD59F6">
              <w:rPr>
                <w:rFonts w:eastAsiaTheme="minorHAnsi"/>
                <w:sz w:val="22"/>
                <w:szCs w:val="22"/>
                <w:lang w:eastAsia="en-US"/>
              </w:rPr>
              <w:lastRenderedPageBreak/>
              <w:t>итоговой диагностики</w:t>
            </w:r>
          </w:p>
          <w:p w:rsidR="00BD59F6" w:rsidRPr="00BD59F6" w:rsidRDefault="00BD59F6" w:rsidP="00BD59F6">
            <w:pPr>
              <w:rPr>
                <w:rFonts w:eastAsiaTheme="minorHAnsi"/>
                <w:sz w:val="22"/>
                <w:szCs w:val="22"/>
                <w:lang w:eastAsia="en-US"/>
              </w:rPr>
            </w:pPr>
            <w:r w:rsidRPr="00BD59F6">
              <w:rPr>
                <w:rFonts w:eastAsiaTheme="minorHAnsi"/>
                <w:sz w:val="22"/>
                <w:szCs w:val="22"/>
                <w:lang w:eastAsia="en-US"/>
              </w:rPr>
              <w:t>Карта личностных достижений</w:t>
            </w:r>
          </w:p>
        </w:tc>
      </w:tr>
      <w:tr w:rsidR="00BD59F6" w:rsidRPr="00BD59F6" w:rsidTr="004C0C6F">
        <w:tc>
          <w:tcPr>
            <w:tcW w:w="2108" w:type="dxa"/>
          </w:tcPr>
          <w:p w:rsidR="00BD59F6" w:rsidRPr="00BD59F6" w:rsidRDefault="00BD59F6" w:rsidP="00BD59F6">
            <w:pPr>
              <w:rPr>
                <w:rFonts w:eastAsiaTheme="minorHAnsi"/>
                <w:sz w:val="22"/>
                <w:szCs w:val="22"/>
                <w:lang w:eastAsia="en-US"/>
              </w:rPr>
            </w:pPr>
            <w:r w:rsidRPr="00BD59F6">
              <w:rPr>
                <w:rFonts w:eastAsiaTheme="minorHAnsi"/>
                <w:sz w:val="22"/>
                <w:szCs w:val="22"/>
                <w:lang w:eastAsia="en-US"/>
              </w:rPr>
              <w:lastRenderedPageBreak/>
              <w:t>Выявление сформированности грамматического строя речи обучающегося</w:t>
            </w:r>
          </w:p>
        </w:tc>
        <w:tc>
          <w:tcPr>
            <w:tcW w:w="2030" w:type="dxa"/>
          </w:tcPr>
          <w:p w:rsidR="00BD59F6" w:rsidRPr="00BD59F6" w:rsidRDefault="00BD59F6" w:rsidP="00BD59F6">
            <w:pPr>
              <w:rPr>
                <w:rFonts w:eastAsiaTheme="minorHAnsi"/>
                <w:sz w:val="22"/>
                <w:szCs w:val="22"/>
                <w:lang w:eastAsia="en-US"/>
              </w:rPr>
            </w:pPr>
            <w:r w:rsidRPr="00BD59F6">
              <w:rPr>
                <w:rFonts w:eastAsiaTheme="minorHAnsi"/>
                <w:sz w:val="22"/>
                <w:szCs w:val="22"/>
                <w:lang w:eastAsia="en-US"/>
              </w:rPr>
              <w:t>1 – 4 классы</w:t>
            </w:r>
          </w:p>
        </w:tc>
        <w:tc>
          <w:tcPr>
            <w:tcW w:w="3483" w:type="dxa"/>
          </w:tcPr>
          <w:p w:rsidR="00BD59F6" w:rsidRPr="00BD59F6" w:rsidRDefault="00BD59F6" w:rsidP="00BD59F6">
            <w:pPr>
              <w:rPr>
                <w:rFonts w:eastAsiaTheme="minorHAnsi"/>
                <w:sz w:val="22"/>
                <w:szCs w:val="22"/>
                <w:lang w:eastAsia="en-US"/>
              </w:rPr>
            </w:pPr>
            <w:r w:rsidRPr="00BD59F6">
              <w:rPr>
                <w:rFonts w:eastAsiaTheme="minorHAnsi"/>
                <w:sz w:val="22"/>
                <w:szCs w:val="22"/>
                <w:lang w:eastAsia="en-US"/>
              </w:rPr>
              <w:t>Выявление сформированности грамматического строя речи:</w:t>
            </w:r>
          </w:p>
          <w:p w:rsidR="00BD59F6" w:rsidRPr="00BD59F6" w:rsidRDefault="00BD59F6" w:rsidP="00BD59F6">
            <w:pPr>
              <w:rPr>
                <w:rFonts w:eastAsiaTheme="minorHAnsi"/>
                <w:sz w:val="22"/>
                <w:szCs w:val="22"/>
                <w:lang w:eastAsia="en-US"/>
              </w:rPr>
            </w:pPr>
            <w:r w:rsidRPr="00BD59F6">
              <w:rPr>
                <w:rFonts w:eastAsiaTheme="minorHAnsi"/>
                <w:sz w:val="22"/>
                <w:szCs w:val="22"/>
                <w:lang w:eastAsia="en-US"/>
              </w:rPr>
              <w:t>- состояние словоизменения;</w:t>
            </w:r>
          </w:p>
          <w:p w:rsidR="00BD59F6" w:rsidRPr="00BD59F6" w:rsidRDefault="00BD59F6" w:rsidP="00BD59F6">
            <w:pPr>
              <w:rPr>
                <w:rFonts w:eastAsiaTheme="minorHAnsi"/>
                <w:sz w:val="22"/>
                <w:szCs w:val="22"/>
                <w:lang w:eastAsia="en-US"/>
              </w:rPr>
            </w:pPr>
            <w:r w:rsidRPr="00BD59F6">
              <w:rPr>
                <w:rFonts w:eastAsiaTheme="minorHAnsi"/>
                <w:sz w:val="22"/>
                <w:szCs w:val="22"/>
                <w:lang w:eastAsia="en-US"/>
              </w:rPr>
              <w:t>- состояние словообразования.</w:t>
            </w:r>
          </w:p>
          <w:p w:rsidR="00BD59F6" w:rsidRPr="00BD59F6" w:rsidRDefault="00BD59F6" w:rsidP="00BD59F6">
            <w:pPr>
              <w:rPr>
                <w:rFonts w:eastAsiaTheme="minorHAnsi"/>
                <w:sz w:val="22"/>
                <w:szCs w:val="22"/>
                <w:lang w:eastAsia="en-US"/>
              </w:rPr>
            </w:pPr>
          </w:p>
        </w:tc>
        <w:tc>
          <w:tcPr>
            <w:tcW w:w="2844" w:type="dxa"/>
          </w:tcPr>
          <w:p w:rsidR="00BD59F6" w:rsidRPr="00BD59F6" w:rsidRDefault="00BD59F6" w:rsidP="00BD59F6">
            <w:pPr>
              <w:rPr>
                <w:rFonts w:eastAsiaTheme="minorHAnsi"/>
                <w:sz w:val="22"/>
                <w:szCs w:val="22"/>
                <w:lang w:eastAsia="en-US"/>
              </w:rPr>
            </w:pPr>
            <w:r w:rsidRPr="00BD59F6">
              <w:rPr>
                <w:rFonts w:eastAsiaTheme="minorHAnsi"/>
                <w:sz w:val="22"/>
                <w:szCs w:val="22"/>
                <w:lang w:eastAsia="en-US"/>
              </w:rPr>
              <w:t>Обследование грамматического строя речи</w:t>
            </w:r>
          </w:p>
        </w:tc>
        <w:tc>
          <w:tcPr>
            <w:tcW w:w="1954" w:type="dxa"/>
          </w:tcPr>
          <w:p w:rsidR="00BD59F6" w:rsidRPr="00BD59F6" w:rsidRDefault="00BD59F6" w:rsidP="00BD59F6">
            <w:pPr>
              <w:rPr>
                <w:rFonts w:eastAsiaTheme="minorHAnsi"/>
                <w:sz w:val="22"/>
                <w:szCs w:val="22"/>
                <w:lang w:eastAsia="en-US"/>
              </w:rPr>
            </w:pPr>
            <w:r w:rsidRPr="00BD59F6">
              <w:rPr>
                <w:rFonts w:eastAsiaTheme="minorHAnsi"/>
                <w:sz w:val="22"/>
                <w:szCs w:val="22"/>
                <w:lang w:eastAsia="en-US"/>
              </w:rPr>
              <w:t xml:space="preserve">Методика логопедического обследования с подбором специальных заданий и упражнений. </w:t>
            </w:r>
          </w:p>
          <w:p w:rsidR="00BD59F6" w:rsidRPr="00BD59F6" w:rsidRDefault="00BD59F6" w:rsidP="00BD59F6">
            <w:pPr>
              <w:rPr>
                <w:rFonts w:eastAsiaTheme="minorHAnsi"/>
                <w:sz w:val="22"/>
                <w:szCs w:val="22"/>
                <w:lang w:eastAsia="en-US"/>
              </w:rPr>
            </w:pPr>
            <w:r w:rsidRPr="00BD59F6">
              <w:rPr>
                <w:rFonts w:eastAsiaTheme="minorHAnsi"/>
                <w:sz w:val="22"/>
                <w:szCs w:val="22"/>
                <w:lang w:eastAsia="en-US"/>
              </w:rPr>
              <w:t xml:space="preserve">Дидактический материал по обследованию речи детей (В.С. Володина, </w:t>
            </w:r>
            <w:proofErr w:type="spellStart"/>
            <w:r w:rsidRPr="00BD59F6">
              <w:rPr>
                <w:rFonts w:eastAsiaTheme="minorHAnsi"/>
                <w:sz w:val="22"/>
                <w:szCs w:val="22"/>
                <w:lang w:eastAsia="en-US"/>
              </w:rPr>
              <w:t>О.Б.Иншакова</w:t>
            </w:r>
            <w:proofErr w:type="spellEnd"/>
            <w:r w:rsidRPr="00BD59F6">
              <w:rPr>
                <w:rFonts w:eastAsiaTheme="minorHAnsi"/>
                <w:sz w:val="22"/>
                <w:szCs w:val="22"/>
                <w:lang w:eastAsia="en-US"/>
              </w:rPr>
              <w:t>, О.Е. Грибова, Т.П. Бессонова)</w:t>
            </w:r>
          </w:p>
          <w:p w:rsidR="00BD59F6" w:rsidRPr="00BD59F6" w:rsidRDefault="00BD59F6" w:rsidP="00BD59F6">
            <w:pPr>
              <w:rPr>
                <w:rFonts w:eastAsiaTheme="minorHAnsi"/>
                <w:sz w:val="22"/>
                <w:szCs w:val="22"/>
                <w:lang w:eastAsia="en-US"/>
              </w:rPr>
            </w:pPr>
          </w:p>
        </w:tc>
        <w:tc>
          <w:tcPr>
            <w:tcW w:w="2367" w:type="dxa"/>
          </w:tcPr>
          <w:p w:rsidR="00BD59F6" w:rsidRPr="00BD59F6" w:rsidRDefault="00BD59F6" w:rsidP="00BD59F6">
            <w:pPr>
              <w:rPr>
                <w:rFonts w:eastAsiaTheme="minorHAnsi"/>
                <w:sz w:val="22"/>
                <w:szCs w:val="22"/>
                <w:lang w:eastAsia="en-US"/>
              </w:rPr>
            </w:pPr>
            <w:r w:rsidRPr="00BD59F6">
              <w:rPr>
                <w:rFonts w:eastAsiaTheme="minorHAnsi"/>
                <w:sz w:val="22"/>
                <w:szCs w:val="22"/>
                <w:lang w:eastAsia="en-US"/>
              </w:rPr>
              <w:t>Речевая карта, логопедическое сопровождение; в рамках стартовой и итоговой диагностики</w:t>
            </w:r>
          </w:p>
          <w:p w:rsidR="00BD59F6" w:rsidRPr="00BD59F6" w:rsidRDefault="00BD59F6" w:rsidP="00BD59F6">
            <w:pPr>
              <w:rPr>
                <w:rFonts w:eastAsiaTheme="minorHAnsi"/>
                <w:sz w:val="22"/>
                <w:szCs w:val="22"/>
                <w:lang w:eastAsia="en-US"/>
              </w:rPr>
            </w:pPr>
            <w:r w:rsidRPr="00BD59F6">
              <w:rPr>
                <w:rFonts w:eastAsiaTheme="minorHAnsi"/>
                <w:sz w:val="22"/>
                <w:szCs w:val="22"/>
                <w:lang w:eastAsia="en-US"/>
              </w:rPr>
              <w:t>Карта личностных достижений</w:t>
            </w:r>
          </w:p>
        </w:tc>
      </w:tr>
      <w:tr w:rsidR="00BD59F6" w:rsidRPr="00BD59F6" w:rsidTr="004C0C6F">
        <w:tc>
          <w:tcPr>
            <w:tcW w:w="2108" w:type="dxa"/>
          </w:tcPr>
          <w:p w:rsidR="00BD59F6" w:rsidRPr="00BD59F6" w:rsidRDefault="00BD59F6" w:rsidP="00BD59F6">
            <w:pPr>
              <w:rPr>
                <w:rFonts w:eastAsiaTheme="minorHAnsi"/>
                <w:sz w:val="22"/>
                <w:szCs w:val="22"/>
                <w:lang w:eastAsia="en-US"/>
              </w:rPr>
            </w:pPr>
            <w:r w:rsidRPr="00BD59F6">
              <w:rPr>
                <w:rFonts w:eastAsiaTheme="minorHAnsi"/>
                <w:sz w:val="22"/>
                <w:szCs w:val="22"/>
                <w:lang w:eastAsia="en-US"/>
              </w:rPr>
              <w:t xml:space="preserve">Выявление сформированности связной речи </w:t>
            </w:r>
            <w:proofErr w:type="gramStart"/>
            <w:r w:rsidRPr="00BD59F6">
              <w:rPr>
                <w:rFonts w:eastAsiaTheme="minorHAnsi"/>
                <w:sz w:val="22"/>
                <w:szCs w:val="22"/>
                <w:lang w:eastAsia="en-US"/>
              </w:rPr>
              <w:lastRenderedPageBreak/>
              <w:t>обучающегося</w:t>
            </w:r>
            <w:proofErr w:type="gramEnd"/>
          </w:p>
        </w:tc>
        <w:tc>
          <w:tcPr>
            <w:tcW w:w="2030" w:type="dxa"/>
          </w:tcPr>
          <w:p w:rsidR="00BD59F6" w:rsidRPr="00BD59F6" w:rsidRDefault="00BD59F6" w:rsidP="00BD59F6">
            <w:pPr>
              <w:rPr>
                <w:rFonts w:eastAsiaTheme="minorHAnsi"/>
                <w:sz w:val="22"/>
                <w:szCs w:val="22"/>
                <w:lang w:eastAsia="en-US"/>
              </w:rPr>
            </w:pPr>
            <w:r w:rsidRPr="00BD59F6">
              <w:rPr>
                <w:rFonts w:eastAsiaTheme="minorHAnsi"/>
                <w:sz w:val="22"/>
                <w:szCs w:val="22"/>
                <w:lang w:eastAsia="en-US"/>
              </w:rPr>
              <w:lastRenderedPageBreak/>
              <w:t>1 – 4 классы</w:t>
            </w:r>
          </w:p>
        </w:tc>
        <w:tc>
          <w:tcPr>
            <w:tcW w:w="3483" w:type="dxa"/>
          </w:tcPr>
          <w:p w:rsidR="00BD59F6" w:rsidRPr="00BD59F6" w:rsidRDefault="00BD59F6" w:rsidP="00BD59F6">
            <w:pPr>
              <w:rPr>
                <w:rFonts w:eastAsiaTheme="minorHAnsi"/>
                <w:sz w:val="22"/>
                <w:szCs w:val="22"/>
                <w:lang w:eastAsia="en-US"/>
              </w:rPr>
            </w:pPr>
            <w:r w:rsidRPr="00BD59F6">
              <w:rPr>
                <w:rFonts w:eastAsiaTheme="minorHAnsi"/>
                <w:sz w:val="22"/>
                <w:szCs w:val="22"/>
                <w:lang w:eastAsia="en-US"/>
              </w:rPr>
              <w:t>Выявление сформированности связной речи:</w:t>
            </w:r>
          </w:p>
          <w:p w:rsidR="00BD59F6" w:rsidRPr="00BD59F6" w:rsidRDefault="00BD59F6" w:rsidP="00BD59F6">
            <w:pPr>
              <w:rPr>
                <w:rFonts w:eastAsiaTheme="minorHAnsi"/>
                <w:sz w:val="22"/>
                <w:szCs w:val="22"/>
                <w:lang w:eastAsia="en-US"/>
              </w:rPr>
            </w:pPr>
            <w:r w:rsidRPr="00BD59F6">
              <w:rPr>
                <w:rFonts w:eastAsiaTheme="minorHAnsi"/>
                <w:sz w:val="22"/>
                <w:szCs w:val="22"/>
                <w:lang w:eastAsia="en-US"/>
              </w:rPr>
              <w:t xml:space="preserve">- составление рассказа по серии  </w:t>
            </w:r>
            <w:r w:rsidRPr="00BD59F6">
              <w:rPr>
                <w:rFonts w:eastAsiaTheme="minorHAnsi"/>
                <w:sz w:val="22"/>
                <w:szCs w:val="22"/>
                <w:lang w:eastAsia="en-US"/>
              </w:rPr>
              <w:lastRenderedPageBreak/>
              <w:t>сюжетных картинок.</w:t>
            </w:r>
          </w:p>
        </w:tc>
        <w:tc>
          <w:tcPr>
            <w:tcW w:w="2844" w:type="dxa"/>
          </w:tcPr>
          <w:p w:rsidR="00BD59F6" w:rsidRPr="00BD59F6" w:rsidRDefault="00BD59F6" w:rsidP="00BD59F6">
            <w:pPr>
              <w:rPr>
                <w:rFonts w:eastAsiaTheme="minorHAnsi"/>
                <w:sz w:val="22"/>
                <w:szCs w:val="22"/>
                <w:lang w:eastAsia="en-US"/>
              </w:rPr>
            </w:pPr>
            <w:r w:rsidRPr="00BD59F6">
              <w:rPr>
                <w:rFonts w:eastAsiaTheme="minorHAnsi"/>
                <w:sz w:val="22"/>
                <w:szCs w:val="22"/>
                <w:lang w:eastAsia="en-US"/>
              </w:rPr>
              <w:lastRenderedPageBreak/>
              <w:t>Обследование связной речи</w:t>
            </w:r>
          </w:p>
        </w:tc>
        <w:tc>
          <w:tcPr>
            <w:tcW w:w="1954" w:type="dxa"/>
          </w:tcPr>
          <w:p w:rsidR="00BD59F6" w:rsidRPr="00BD59F6" w:rsidRDefault="00BD59F6" w:rsidP="00BD59F6">
            <w:pPr>
              <w:rPr>
                <w:rFonts w:eastAsiaTheme="minorHAnsi"/>
                <w:sz w:val="22"/>
                <w:szCs w:val="22"/>
                <w:lang w:eastAsia="en-US"/>
              </w:rPr>
            </w:pPr>
            <w:r w:rsidRPr="00BD59F6">
              <w:rPr>
                <w:rFonts w:eastAsiaTheme="minorHAnsi"/>
                <w:sz w:val="22"/>
                <w:szCs w:val="22"/>
                <w:lang w:eastAsia="en-US"/>
              </w:rPr>
              <w:t xml:space="preserve">Методика логопедического обследования с </w:t>
            </w:r>
            <w:r w:rsidRPr="00BD59F6">
              <w:rPr>
                <w:rFonts w:eastAsiaTheme="minorHAnsi"/>
                <w:sz w:val="22"/>
                <w:szCs w:val="22"/>
                <w:lang w:eastAsia="en-US"/>
              </w:rPr>
              <w:lastRenderedPageBreak/>
              <w:t xml:space="preserve">подбором специальных заданий и упражнений. Дидактический материал по обследованию речи детей (В.С. Володина, </w:t>
            </w:r>
            <w:proofErr w:type="spellStart"/>
            <w:r w:rsidRPr="00BD59F6">
              <w:rPr>
                <w:rFonts w:eastAsiaTheme="minorHAnsi"/>
                <w:sz w:val="22"/>
                <w:szCs w:val="22"/>
                <w:lang w:eastAsia="en-US"/>
              </w:rPr>
              <w:t>О.Б.Иншакова</w:t>
            </w:r>
            <w:proofErr w:type="spellEnd"/>
            <w:r w:rsidRPr="00BD59F6">
              <w:rPr>
                <w:rFonts w:eastAsiaTheme="minorHAnsi"/>
                <w:sz w:val="22"/>
                <w:szCs w:val="22"/>
                <w:lang w:eastAsia="en-US"/>
              </w:rPr>
              <w:t>, О.Е. Грибова, Т.П. Бессонова)</w:t>
            </w:r>
          </w:p>
          <w:p w:rsidR="00BD59F6" w:rsidRPr="00BD59F6" w:rsidRDefault="00BD59F6" w:rsidP="00BD59F6">
            <w:pPr>
              <w:rPr>
                <w:rFonts w:eastAsiaTheme="minorHAnsi"/>
                <w:sz w:val="22"/>
                <w:szCs w:val="22"/>
                <w:lang w:eastAsia="en-US"/>
              </w:rPr>
            </w:pPr>
          </w:p>
        </w:tc>
        <w:tc>
          <w:tcPr>
            <w:tcW w:w="2367" w:type="dxa"/>
          </w:tcPr>
          <w:p w:rsidR="00BD59F6" w:rsidRPr="00BD59F6" w:rsidRDefault="00BD59F6" w:rsidP="00BD59F6">
            <w:pPr>
              <w:rPr>
                <w:rFonts w:eastAsiaTheme="minorHAnsi"/>
                <w:sz w:val="22"/>
                <w:szCs w:val="22"/>
                <w:lang w:eastAsia="en-US"/>
              </w:rPr>
            </w:pPr>
            <w:r w:rsidRPr="00BD59F6">
              <w:rPr>
                <w:rFonts w:eastAsiaTheme="minorHAnsi"/>
                <w:sz w:val="22"/>
                <w:szCs w:val="22"/>
                <w:lang w:eastAsia="en-US"/>
              </w:rPr>
              <w:lastRenderedPageBreak/>
              <w:t xml:space="preserve">Речевая карта, логопедическое сопровождение; в </w:t>
            </w:r>
            <w:r w:rsidRPr="00BD59F6">
              <w:rPr>
                <w:rFonts w:eastAsiaTheme="minorHAnsi"/>
                <w:sz w:val="22"/>
                <w:szCs w:val="22"/>
                <w:lang w:eastAsia="en-US"/>
              </w:rPr>
              <w:lastRenderedPageBreak/>
              <w:t>рамках стартовой и итоговой диагностики</w:t>
            </w:r>
          </w:p>
          <w:p w:rsidR="00BD59F6" w:rsidRPr="00BD59F6" w:rsidRDefault="00BD59F6" w:rsidP="00BD59F6">
            <w:pPr>
              <w:rPr>
                <w:rFonts w:eastAsiaTheme="minorHAnsi"/>
                <w:sz w:val="22"/>
                <w:szCs w:val="22"/>
                <w:lang w:eastAsia="en-US"/>
              </w:rPr>
            </w:pPr>
            <w:r w:rsidRPr="00BD59F6">
              <w:rPr>
                <w:rFonts w:eastAsiaTheme="minorHAnsi"/>
                <w:sz w:val="22"/>
                <w:szCs w:val="22"/>
                <w:lang w:eastAsia="en-US"/>
              </w:rPr>
              <w:t>Карта личностных достижений</w:t>
            </w:r>
          </w:p>
        </w:tc>
      </w:tr>
      <w:tr w:rsidR="00BD59F6" w:rsidRPr="00BD59F6" w:rsidTr="004C0C6F">
        <w:tc>
          <w:tcPr>
            <w:tcW w:w="2108" w:type="dxa"/>
          </w:tcPr>
          <w:p w:rsidR="00BD59F6" w:rsidRPr="00BD59F6" w:rsidRDefault="00BD59F6" w:rsidP="00BD59F6">
            <w:pPr>
              <w:rPr>
                <w:rFonts w:eastAsiaTheme="minorHAnsi"/>
                <w:sz w:val="22"/>
                <w:szCs w:val="22"/>
                <w:lang w:eastAsia="en-US"/>
              </w:rPr>
            </w:pPr>
            <w:r w:rsidRPr="00BD59F6">
              <w:rPr>
                <w:rFonts w:eastAsiaTheme="minorHAnsi"/>
                <w:sz w:val="22"/>
                <w:szCs w:val="22"/>
                <w:lang w:eastAsia="en-US"/>
              </w:rPr>
              <w:lastRenderedPageBreak/>
              <w:t>Выявление сформированности чтения обучающегося</w:t>
            </w:r>
          </w:p>
        </w:tc>
        <w:tc>
          <w:tcPr>
            <w:tcW w:w="2030" w:type="dxa"/>
          </w:tcPr>
          <w:p w:rsidR="00BD59F6" w:rsidRPr="00BD59F6" w:rsidRDefault="00BD59F6" w:rsidP="00BD59F6">
            <w:pPr>
              <w:rPr>
                <w:rFonts w:eastAsiaTheme="minorHAnsi"/>
                <w:sz w:val="22"/>
                <w:szCs w:val="22"/>
                <w:lang w:eastAsia="en-US"/>
              </w:rPr>
            </w:pPr>
            <w:r w:rsidRPr="00BD59F6">
              <w:rPr>
                <w:rFonts w:eastAsiaTheme="minorHAnsi"/>
                <w:sz w:val="22"/>
                <w:szCs w:val="22"/>
                <w:lang w:eastAsia="en-US"/>
              </w:rPr>
              <w:t>1 – 4 классы</w:t>
            </w:r>
          </w:p>
        </w:tc>
        <w:tc>
          <w:tcPr>
            <w:tcW w:w="3483" w:type="dxa"/>
          </w:tcPr>
          <w:p w:rsidR="00BD59F6" w:rsidRPr="00BD59F6" w:rsidRDefault="00BD59F6" w:rsidP="00BD59F6">
            <w:pPr>
              <w:rPr>
                <w:rFonts w:eastAsiaTheme="minorHAnsi"/>
                <w:sz w:val="22"/>
                <w:szCs w:val="22"/>
                <w:lang w:eastAsia="en-US"/>
              </w:rPr>
            </w:pPr>
            <w:r w:rsidRPr="00BD59F6">
              <w:rPr>
                <w:rFonts w:eastAsiaTheme="minorHAnsi"/>
                <w:sz w:val="22"/>
                <w:szCs w:val="22"/>
                <w:lang w:eastAsia="en-US"/>
              </w:rPr>
              <w:t>Выявление сформированности чтения:</w:t>
            </w:r>
          </w:p>
          <w:p w:rsidR="00BD59F6" w:rsidRPr="00BD59F6" w:rsidRDefault="00BD59F6" w:rsidP="00BD59F6">
            <w:pPr>
              <w:rPr>
                <w:rFonts w:eastAsiaTheme="minorHAnsi"/>
                <w:sz w:val="22"/>
                <w:szCs w:val="22"/>
                <w:lang w:eastAsia="en-US"/>
              </w:rPr>
            </w:pPr>
            <w:r w:rsidRPr="00BD59F6">
              <w:rPr>
                <w:rFonts w:eastAsiaTheme="minorHAnsi"/>
                <w:sz w:val="22"/>
                <w:szCs w:val="22"/>
                <w:lang w:eastAsia="en-US"/>
              </w:rPr>
              <w:t xml:space="preserve">- техника; </w:t>
            </w:r>
          </w:p>
          <w:p w:rsidR="00BD59F6" w:rsidRPr="00BD59F6" w:rsidRDefault="00BD59F6" w:rsidP="00BD59F6">
            <w:pPr>
              <w:rPr>
                <w:rFonts w:eastAsiaTheme="minorHAnsi"/>
                <w:sz w:val="22"/>
                <w:szCs w:val="22"/>
                <w:lang w:eastAsia="en-US"/>
              </w:rPr>
            </w:pPr>
            <w:r w:rsidRPr="00BD59F6">
              <w:rPr>
                <w:rFonts w:eastAsiaTheme="minorHAnsi"/>
                <w:sz w:val="22"/>
                <w:szCs w:val="22"/>
                <w:lang w:eastAsia="en-US"/>
              </w:rPr>
              <w:t>- ошибки.</w:t>
            </w:r>
          </w:p>
        </w:tc>
        <w:tc>
          <w:tcPr>
            <w:tcW w:w="2844" w:type="dxa"/>
          </w:tcPr>
          <w:p w:rsidR="00BD59F6" w:rsidRPr="00BD59F6" w:rsidRDefault="00BD59F6" w:rsidP="00BD59F6">
            <w:pPr>
              <w:rPr>
                <w:rFonts w:eastAsiaTheme="minorHAnsi"/>
                <w:sz w:val="22"/>
                <w:szCs w:val="22"/>
                <w:lang w:eastAsia="en-US"/>
              </w:rPr>
            </w:pPr>
            <w:r w:rsidRPr="00BD59F6">
              <w:rPr>
                <w:rFonts w:eastAsiaTheme="minorHAnsi"/>
                <w:sz w:val="22"/>
                <w:szCs w:val="22"/>
                <w:lang w:eastAsia="en-US"/>
              </w:rPr>
              <w:t>Обследование чтения</w:t>
            </w:r>
          </w:p>
        </w:tc>
        <w:tc>
          <w:tcPr>
            <w:tcW w:w="1954" w:type="dxa"/>
          </w:tcPr>
          <w:p w:rsidR="00BD59F6" w:rsidRPr="00BD59F6" w:rsidRDefault="00BD59F6" w:rsidP="00BD59F6">
            <w:pPr>
              <w:rPr>
                <w:rFonts w:eastAsiaTheme="minorHAnsi"/>
                <w:sz w:val="22"/>
                <w:szCs w:val="22"/>
                <w:lang w:eastAsia="en-US"/>
              </w:rPr>
            </w:pPr>
            <w:r w:rsidRPr="00BD59F6">
              <w:rPr>
                <w:rFonts w:eastAsiaTheme="minorHAnsi"/>
                <w:sz w:val="22"/>
                <w:szCs w:val="22"/>
                <w:lang w:eastAsia="en-US"/>
              </w:rPr>
              <w:t>Методика логопедического обследования с подбором специальных заданий и упражнений. Тексты</w:t>
            </w:r>
          </w:p>
          <w:p w:rsidR="00BD59F6" w:rsidRPr="00BD59F6" w:rsidRDefault="00BD59F6" w:rsidP="00BD59F6">
            <w:pPr>
              <w:rPr>
                <w:rFonts w:eastAsiaTheme="minorHAnsi"/>
                <w:sz w:val="22"/>
                <w:szCs w:val="22"/>
                <w:lang w:eastAsia="en-US"/>
              </w:rPr>
            </w:pPr>
            <w:r w:rsidRPr="00BD59F6">
              <w:rPr>
                <w:rFonts w:eastAsiaTheme="minorHAnsi"/>
                <w:sz w:val="22"/>
                <w:szCs w:val="22"/>
                <w:lang w:eastAsia="en-US"/>
              </w:rPr>
              <w:t xml:space="preserve">И.Н. </w:t>
            </w:r>
            <w:proofErr w:type="spellStart"/>
            <w:r w:rsidRPr="00BD59F6">
              <w:rPr>
                <w:rFonts w:eastAsiaTheme="minorHAnsi"/>
                <w:sz w:val="22"/>
                <w:szCs w:val="22"/>
                <w:lang w:eastAsia="en-US"/>
              </w:rPr>
              <w:t>Садовникова</w:t>
            </w:r>
            <w:proofErr w:type="spellEnd"/>
          </w:p>
        </w:tc>
        <w:tc>
          <w:tcPr>
            <w:tcW w:w="2367" w:type="dxa"/>
          </w:tcPr>
          <w:p w:rsidR="00BD59F6" w:rsidRPr="00BD59F6" w:rsidRDefault="00BD59F6" w:rsidP="00BD59F6">
            <w:pPr>
              <w:rPr>
                <w:rFonts w:eastAsiaTheme="minorHAnsi"/>
                <w:sz w:val="22"/>
                <w:szCs w:val="22"/>
                <w:lang w:eastAsia="en-US"/>
              </w:rPr>
            </w:pPr>
            <w:r w:rsidRPr="00BD59F6">
              <w:rPr>
                <w:rFonts w:eastAsiaTheme="minorHAnsi"/>
                <w:sz w:val="22"/>
                <w:szCs w:val="22"/>
                <w:lang w:eastAsia="en-US"/>
              </w:rPr>
              <w:t>Речевая карта, логопедическое сопровождение, сводная таблица; в рамках стартовой и итоговой диагностики</w:t>
            </w:r>
          </w:p>
          <w:p w:rsidR="00BD59F6" w:rsidRPr="00BD59F6" w:rsidRDefault="00BD59F6" w:rsidP="00BD59F6">
            <w:pPr>
              <w:rPr>
                <w:rFonts w:eastAsiaTheme="minorHAnsi"/>
                <w:sz w:val="22"/>
                <w:szCs w:val="22"/>
                <w:lang w:eastAsia="en-US"/>
              </w:rPr>
            </w:pPr>
            <w:r w:rsidRPr="00BD59F6">
              <w:rPr>
                <w:rFonts w:eastAsiaTheme="minorHAnsi"/>
                <w:sz w:val="22"/>
                <w:szCs w:val="22"/>
                <w:lang w:eastAsia="en-US"/>
              </w:rPr>
              <w:t>Карта личностных достижений</w:t>
            </w:r>
          </w:p>
        </w:tc>
      </w:tr>
      <w:tr w:rsidR="00BD59F6" w:rsidRPr="00BD59F6" w:rsidTr="004C0C6F">
        <w:tc>
          <w:tcPr>
            <w:tcW w:w="2108" w:type="dxa"/>
          </w:tcPr>
          <w:p w:rsidR="00BD59F6" w:rsidRPr="00BD59F6" w:rsidRDefault="00BD59F6" w:rsidP="00BD59F6">
            <w:pPr>
              <w:rPr>
                <w:rFonts w:eastAsiaTheme="minorHAnsi"/>
                <w:sz w:val="22"/>
                <w:szCs w:val="22"/>
                <w:lang w:eastAsia="en-US"/>
              </w:rPr>
            </w:pPr>
            <w:r w:rsidRPr="00BD59F6">
              <w:rPr>
                <w:rFonts w:eastAsiaTheme="minorHAnsi"/>
                <w:sz w:val="22"/>
                <w:szCs w:val="22"/>
                <w:lang w:eastAsia="en-US"/>
              </w:rPr>
              <w:t>Выявление сформированности письма обучающегося</w:t>
            </w:r>
          </w:p>
        </w:tc>
        <w:tc>
          <w:tcPr>
            <w:tcW w:w="2030" w:type="dxa"/>
          </w:tcPr>
          <w:p w:rsidR="00BD59F6" w:rsidRPr="00BD59F6" w:rsidRDefault="00BD59F6" w:rsidP="00BD59F6">
            <w:pPr>
              <w:rPr>
                <w:rFonts w:eastAsiaTheme="minorHAnsi"/>
                <w:sz w:val="22"/>
                <w:szCs w:val="22"/>
                <w:lang w:eastAsia="en-US"/>
              </w:rPr>
            </w:pPr>
            <w:r w:rsidRPr="00BD59F6">
              <w:rPr>
                <w:rFonts w:eastAsiaTheme="minorHAnsi"/>
                <w:sz w:val="22"/>
                <w:szCs w:val="22"/>
                <w:lang w:eastAsia="en-US"/>
              </w:rPr>
              <w:t>1 - 4 классы</w:t>
            </w:r>
          </w:p>
        </w:tc>
        <w:tc>
          <w:tcPr>
            <w:tcW w:w="3483" w:type="dxa"/>
          </w:tcPr>
          <w:p w:rsidR="00BD59F6" w:rsidRPr="00BD59F6" w:rsidRDefault="00BD59F6" w:rsidP="00BD59F6">
            <w:pPr>
              <w:rPr>
                <w:rFonts w:eastAsiaTheme="minorHAnsi"/>
                <w:sz w:val="22"/>
                <w:szCs w:val="22"/>
                <w:lang w:eastAsia="en-US"/>
              </w:rPr>
            </w:pPr>
            <w:r w:rsidRPr="00BD59F6">
              <w:rPr>
                <w:rFonts w:eastAsiaTheme="minorHAnsi"/>
                <w:sz w:val="22"/>
                <w:szCs w:val="22"/>
                <w:lang w:eastAsia="en-US"/>
              </w:rPr>
              <w:t>Выявление сформированности письма:</w:t>
            </w:r>
          </w:p>
          <w:p w:rsidR="00BD59F6" w:rsidRPr="00BD59F6" w:rsidRDefault="00BD59F6" w:rsidP="00BD59F6">
            <w:pPr>
              <w:rPr>
                <w:rFonts w:eastAsiaTheme="minorHAnsi"/>
                <w:sz w:val="22"/>
                <w:szCs w:val="22"/>
                <w:lang w:eastAsia="en-US"/>
              </w:rPr>
            </w:pPr>
            <w:r w:rsidRPr="00BD59F6">
              <w:rPr>
                <w:rFonts w:eastAsiaTheme="minorHAnsi"/>
                <w:sz w:val="22"/>
                <w:szCs w:val="22"/>
                <w:lang w:eastAsia="en-US"/>
              </w:rPr>
              <w:t>- написание букв (на слух, списывание);</w:t>
            </w:r>
          </w:p>
          <w:p w:rsidR="00BD59F6" w:rsidRPr="00BD59F6" w:rsidRDefault="00BD59F6" w:rsidP="00BD59F6">
            <w:pPr>
              <w:rPr>
                <w:rFonts w:eastAsiaTheme="minorHAnsi"/>
                <w:sz w:val="22"/>
                <w:szCs w:val="22"/>
                <w:lang w:eastAsia="en-US"/>
              </w:rPr>
            </w:pPr>
            <w:r w:rsidRPr="00BD59F6">
              <w:rPr>
                <w:rFonts w:eastAsiaTheme="minorHAnsi"/>
                <w:sz w:val="22"/>
                <w:szCs w:val="22"/>
                <w:lang w:eastAsia="en-US"/>
              </w:rPr>
              <w:t>- написание слов (на слух, списывание);</w:t>
            </w:r>
          </w:p>
          <w:p w:rsidR="00BD59F6" w:rsidRPr="00BD59F6" w:rsidRDefault="00BD59F6" w:rsidP="00BD59F6">
            <w:pPr>
              <w:rPr>
                <w:rFonts w:eastAsiaTheme="minorHAnsi"/>
                <w:sz w:val="22"/>
                <w:szCs w:val="22"/>
                <w:lang w:eastAsia="en-US"/>
              </w:rPr>
            </w:pPr>
            <w:r w:rsidRPr="00BD59F6">
              <w:rPr>
                <w:rFonts w:eastAsiaTheme="minorHAnsi"/>
                <w:sz w:val="22"/>
                <w:szCs w:val="22"/>
                <w:lang w:eastAsia="en-US"/>
              </w:rPr>
              <w:t>- написание фраз (на слух, списывание);</w:t>
            </w:r>
          </w:p>
          <w:p w:rsidR="00BD59F6" w:rsidRPr="00BD59F6" w:rsidRDefault="00BD59F6" w:rsidP="00BD59F6">
            <w:pPr>
              <w:rPr>
                <w:rFonts w:eastAsiaTheme="minorHAnsi"/>
                <w:sz w:val="22"/>
                <w:szCs w:val="22"/>
                <w:lang w:eastAsia="en-US"/>
              </w:rPr>
            </w:pPr>
            <w:r w:rsidRPr="00BD59F6">
              <w:rPr>
                <w:rFonts w:eastAsiaTheme="minorHAnsi"/>
                <w:sz w:val="22"/>
                <w:szCs w:val="22"/>
                <w:lang w:eastAsia="en-US"/>
              </w:rPr>
              <w:t>- диктант.</w:t>
            </w:r>
          </w:p>
        </w:tc>
        <w:tc>
          <w:tcPr>
            <w:tcW w:w="2844" w:type="dxa"/>
          </w:tcPr>
          <w:p w:rsidR="00BD59F6" w:rsidRPr="00BD59F6" w:rsidRDefault="00BD59F6" w:rsidP="00BD59F6">
            <w:pPr>
              <w:rPr>
                <w:rFonts w:eastAsiaTheme="minorHAnsi"/>
                <w:sz w:val="22"/>
                <w:szCs w:val="22"/>
                <w:lang w:eastAsia="en-US"/>
              </w:rPr>
            </w:pPr>
            <w:r w:rsidRPr="00BD59F6">
              <w:rPr>
                <w:rFonts w:eastAsiaTheme="minorHAnsi"/>
                <w:sz w:val="22"/>
                <w:szCs w:val="22"/>
                <w:lang w:eastAsia="en-US"/>
              </w:rPr>
              <w:t>Обследование письма</w:t>
            </w:r>
          </w:p>
        </w:tc>
        <w:tc>
          <w:tcPr>
            <w:tcW w:w="1954" w:type="dxa"/>
          </w:tcPr>
          <w:p w:rsidR="00BD59F6" w:rsidRPr="00BD59F6" w:rsidRDefault="00BD59F6" w:rsidP="00BD59F6">
            <w:pPr>
              <w:rPr>
                <w:rFonts w:eastAsiaTheme="minorHAnsi"/>
                <w:sz w:val="22"/>
                <w:szCs w:val="22"/>
                <w:lang w:eastAsia="en-US"/>
              </w:rPr>
            </w:pPr>
            <w:r w:rsidRPr="00BD59F6">
              <w:rPr>
                <w:rFonts w:eastAsiaTheme="minorHAnsi"/>
                <w:sz w:val="22"/>
                <w:szCs w:val="22"/>
                <w:lang w:eastAsia="en-US"/>
              </w:rPr>
              <w:t>Методика логопедического обследования с подбором специальных заданий и упражнений. Тексты</w:t>
            </w:r>
          </w:p>
          <w:p w:rsidR="00BD59F6" w:rsidRPr="00BD59F6" w:rsidRDefault="00BD59F6" w:rsidP="00BD59F6">
            <w:pPr>
              <w:rPr>
                <w:rFonts w:eastAsiaTheme="minorHAnsi"/>
                <w:sz w:val="22"/>
                <w:szCs w:val="22"/>
                <w:lang w:eastAsia="en-US"/>
              </w:rPr>
            </w:pPr>
            <w:r w:rsidRPr="00BD59F6">
              <w:rPr>
                <w:rFonts w:eastAsiaTheme="minorHAnsi"/>
                <w:sz w:val="22"/>
                <w:szCs w:val="22"/>
                <w:lang w:eastAsia="en-US"/>
              </w:rPr>
              <w:t xml:space="preserve">И.Н. </w:t>
            </w:r>
            <w:proofErr w:type="spellStart"/>
            <w:r w:rsidRPr="00BD59F6">
              <w:rPr>
                <w:rFonts w:eastAsiaTheme="minorHAnsi"/>
                <w:sz w:val="22"/>
                <w:szCs w:val="22"/>
                <w:lang w:eastAsia="en-US"/>
              </w:rPr>
              <w:t>Садовникова</w:t>
            </w:r>
            <w:proofErr w:type="spellEnd"/>
          </w:p>
        </w:tc>
        <w:tc>
          <w:tcPr>
            <w:tcW w:w="2367" w:type="dxa"/>
          </w:tcPr>
          <w:p w:rsidR="00BD59F6" w:rsidRPr="00BD59F6" w:rsidRDefault="00BD59F6" w:rsidP="00BD59F6">
            <w:pPr>
              <w:rPr>
                <w:rFonts w:eastAsiaTheme="minorHAnsi"/>
                <w:sz w:val="22"/>
                <w:szCs w:val="22"/>
                <w:lang w:eastAsia="en-US"/>
              </w:rPr>
            </w:pPr>
            <w:r w:rsidRPr="00BD59F6">
              <w:rPr>
                <w:rFonts w:eastAsiaTheme="minorHAnsi"/>
                <w:sz w:val="22"/>
                <w:szCs w:val="22"/>
                <w:lang w:eastAsia="en-US"/>
              </w:rPr>
              <w:t>Речевая карта, логопедическое сопровождение, сводная таблица; в рамках стартовой и итоговой диагностики</w:t>
            </w:r>
          </w:p>
          <w:p w:rsidR="00BD59F6" w:rsidRPr="00BD59F6" w:rsidRDefault="00BD59F6" w:rsidP="00BD59F6">
            <w:pPr>
              <w:rPr>
                <w:rFonts w:eastAsiaTheme="minorHAnsi"/>
                <w:sz w:val="22"/>
                <w:szCs w:val="22"/>
                <w:lang w:eastAsia="en-US"/>
              </w:rPr>
            </w:pPr>
            <w:r w:rsidRPr="00BD59F6">
              <w:rPr>
                <w:rFonts w:eastAsiaTheme="minorHAnsi"/>
                <w:sz w:val="22"/>
                <w:szCs w:val="22"/>
                <w:lang w:eastAsia="en-US"/>
              </w:rPr>
              <w:t>Карта личностных достижений</w:t>
            </w:r>
          </w:p>
        </w:tc>
      </w:tr>
    </w:tbl>
    <w:p w:rsidR="00BD59F6" w:rsidRPr="00BD59F6" w:rsidRDefault="00BD59F6" w:rsidP="00BD59F6">
      <w:pPr>
        <w:spacing w:after="200" w:line="276" w:lineRule="auto"/>
        <w:jc w:val="center"/>
        <w:rPr>
          <w:rFonts w:eastAsiaTheme="minorHAnsi"/>
          <w:sz w:val="22"/>
          <w:szCs w:val="22"/>
          <w:lang w:eastAsia="en-US"/>
        </w:rPr>
      </w:pPr>
    </w:p>
    <w:p w:rsidR="00BC47B3" w:rsidRDefault="00BC47B3" w:rsidP="00BC47B3">
      <w:pPr>
        <w:jc w:val="right"/>
        <w:rPr>
          <w:b/>
        </w:rPr>
      </w:pPr>
    </w:p>
    <w:p w:rsidR="00BC47B3" w:rsidRDefault="00BC47B3" w:rsidP="00BC47B3">
      <w:pPr>
        <w:jc w:val="right"/>
        <w:rPr>
          <w:b/>
        </w:rPr>
      </w:pPr>
    </w:p>
    <w:p w:rsidR="00BC47B3" w:rsidRDefault="00BC47B3" w:rsidP="00BC47B3">
      <w:pPr>
        <w:jc w:val="right"/>
        <w:rPr>
          <w:b/>
        </w:rPr>
      </w:pPr>
    </w:p>
    <w:p w:rsidR="00BC47B3" w:rsidRDefault="00BC47B3" w:rsidP="00BC47B3">
      <w:pPr>
        <w:jc w:val="right"/>
        <w:rPr>
          <w:b/>
        </w:rPr>
      </w:pPr>
    </w:p>
    <w:p w:rsidR="00BC47B3" w:rsidRDefault="00BC47B3" w:rsidP="00BC47B3">
      <w:pPr>
        <w:jc w:val="right"/>
        <w:rPr>
          <w:b/>
        </w:rPr>
      </w:pPr>
    </w:p>
    <w:p w:rsidR="00BC47B3" w:rsidRDefault="00BC47B3" w:rsidP="00BC47B3">
      <w:pPr>
        <w:jc w:val="right"/>
        <w:rPr>
          <w:b/>
        </w:rPr>
      </w:pPr>
    </w:p>
    <w:p w:rsidR="00BC47B3" w:rsidRDefault="00BC47B3" w:rsidP="00BC47B3">
      <w:pPr>
        <w:jc w:val="right"/>
        <w:rPr>
          <w:b/>
        </w:rPr>
      </w:pPr>
    </w:p>
    <w:p w:rsidR="00BC47B3" w:rsidRDefault="00BC47B3" w:rsidP="00BC47B3">
      <w:pPr>
        <w:jc w:val="right"/>
        <w:rPr>
          <w:b/>
        </w:rPr>
      </w:pPr>
    </w:p>
    <w:p w:rsidR="00BC47B3" w:rsidRDefault="00BC47B3" w:rsidP="00BC47B3">
      <w:pPr>
        <w:jc w:val="right"/>
        <w:rPr>
          <w:b/>
        </w:rPr>
      </w:pPr>
    </w:p>
    <w:p w:rsidR="00BC47B3" w:rsidRDefault="00BC47B3" w:rsidP="00BC47B3">
      <w:pPr>
        <w:jc w:val="right"/>
        <w:rPr>
          <w:b/>
        </w:rPr>
      </w:pPr>
      <w:r>
        <w:rPr>
          <w:b/>
        </w:rPr>
        <w:t>Приложение 1</w:t>
      </w:r>
    </w:p>
    <w:p w:rsidR="00BC47B3" w:rsidRPr="00977493" w:rsidRDefault="00BC47B3" w:rsidP="00BC47B3">
      <w:pPr>
        <w:jc w:val="center"/>
        <w:rPr>
          <w:b/>
        </w:rPr>
      </w:pPr>
      <w:r w:rsidRPr="00977493">
        <w:rPr>
          <w:b/>
        </w:rPr>
        <w:t xml:space="preserve">Обследование речи младших школьников </w:t>
      </w:r>
    </w:p>
    <w:p w:rsidR="00BC47B3" w:rsidRPr="00977493" w:rsidRDefault="00BC47B3" w:rsidP="00BC47B3">
      <w:pPr>
        <w:jc w:val="both"/>
      </w:pPr>
      <w:r w:rsidRPr="00977493">
        <w:rPr>
          <w:b/>
        </w:rPr>
        <w:t xml:space="preserve">          </w:t>
      </w:r>
      <w:r w:rsidRPr="00977493">
        <w:t>Обследование состоит из четырех блоков, направленных на исследование:</w:t>
      </w:r>
    </w:p>
    <w:p w:rsidR="00BC47B3" w:rsidRPr="00977493" w:rsidRDefault="00BC47B3" w:rsidP="00BC47B3">
      <w:pPr>
        <w:numPr>
          <w:ilvl w:val="0"/>
          <w:numId w:val="1"/>
        </w:numPr>
        <w:jc w:val="both"/>
      </w:pPr>
      <w:r w:rsidRPr="00977493">
        <w:t>фонетико-фонематической стороны речи;</w:t>
      </w:r>
    </w:p>
    <w:p w:rsidR="00BC47B3" w:rsidRPr="00977493" w:rsidRDefault="00BC47B3" w:rsidP="00BC47B3">
      <w:pPr>
        <w:numPr>
          <w:ilvl w:val="0"/>
          <w:numId w:val="1"/>
        </w:numPr>
        <w:jc w:val="both"/>
      </w:pPr>
      <w:r w:rsidRPr="00977493">
        <w:t>лексического запаса (предметного и глагольного словаря, словаря слов-признаков);</w:t>
      </w:r>
    </w:p>
    <w:p w:rsidR="00BC47B3" w:rsidRPr="00977493" w:rsidRDefault="00BC47B3" w:rsidP="00BC47B3">
      <w:pPr>
        <w:numPr>
          <w:ilvl w:val="0"/>
          <w:numId w:val="1"/>
        </w:numPr>
        <w:jc w:val="both"/>
      </w:pPr>
      <w:r w:rsidRPr="00977493">
        <w:t>грамматического строя речи;</w:t>
      </w:r>
    </w:p>
    <w:p w:rsidR="00BC47B3" w:rsidRPr="00977493" w:rsidRDefault="00BC47B3" w:rsidP="00BC47B3">
      <w:pPr>
        <w:numPr>
          <w:ilvl w:val="0"/>
          <w:numId w:val="1"/>
        </w:numPr>
        <w:jc w:val="both"/>
      </w:pPr>
      <w:r w:rsidRPr="00977493">
        <w:t>связной речи.</w:t>
      </w:r>
    </w:p>
    <w:p w:rsidR="00BC47B3" w:rsidRPr="00977493" w:rsidRDefault="00BC47B3" w:rsidP="00BC47B3">
      <w:pPr>
        <w:ind w:left="720"/>
        <w:jc w:val="center"/>
        <w:rPr>
          <w:b/>
        </w:rPr>
      </w:pPr>
      <w:r w:rsidRPr="00977493">
        <w:rPr>
          <w:b/>
        </w:rPr>
        <w:t>Блок 1. Исследование фонетико-фонематической стороны речи</w:t>
      </w:r>
    </w:p>
    <w:p w:rsidR="00BC47B3" w:rsidRPr="00977493" w:rsidRDefault="00BC47B3" w:rsidP="00BC47B3">
      <w:pPr>
        <w:jc w:val="both"/>
      </w:pPr>
      <w:r w:rsidRPr="00977493">
        <w:t xml:space="preserve">          Этот блок включает исследование шести индикаторов:</w:t>
      </w:r>
    </w:p>
    <w:p w:rsidR="00BC47B3" w:rsidRPr="00977493" w:rsidRDefault="00BC47B3" w:rsidP="00BC47B3">
      <w:pPr>
        <w:jc w:val="both"/>
      </w:pPr>
      <w:r w:rsidRPr="00977493">
        <w:t>- фонематический слух;</w:t>
      </w:r>
    </w:p>
    <w:p w:rsidR="00BC47B3" w:rsidRPr="00977493" w:rsidRDefault="00BC47B3" w:rsidP="00BC47B3">
      <w:pPr>
        <w:jc w:val="both"/>
      </w:pPr>
      <w:r w:rsidRPr="00977493">
        <w:t>- фонематический анализ;</w:t>
      </w:r>
    </w:p>
    <w:p w:rsidR="00BC47B3" w:rsidRPr="00977493" w:rsidRDefault="00BC47B3" w:rsidP="00BC47B3">
      <w:pPr>
        <w:jc w:val="both"/>
      </w:pPr>
      <w:r w:rsidRPr="00977493">
        <w:t>- фонематический синтез;</w:t>
      </w:r>
    </w:p>
    <w:p w:rsidR="00BC47B3" w:rsidRPr="00977493" w:rsidRDefault="00BC47B3" w:rsidP="00BC47B3">
      <w:pPr>
        <w:jc w:val="both"/>
      </w:pPr>
      <w:r w:rsidRPr="00977493">
        <w:t>- фонематические представления;</w:t>
      </w:r>
    </w:p>
    <w:p w:rsidR="00BC47B3" w:rsidRPr="00977493" w:rsidRDefault="00BC47B3" w:rsidP="00BC47B3">
      <w:pPr>
        <w:jc w:val="both"/>
      </w:pPr>
      <w:r w:rsidRPr="00977493">
        <w:t>- слоговая структура слова;</w:t>
      </w:r>
    </w:p>
    <w:p w:rsidR="00BC47B3" w:rsidRPr="00977493" w:rsidRDefault="00BC47B3" w:rsidP="00BC47B3">
      <w:pPr>
        <w:jc w:val="both"/>
      </w:pPr>
      <w:r w:rsidRPr="00977493">
        <w:t>- звукопроизношение.</w:t>
      </w:r>
    </w:p>
    <w:p w:rsidR="00BC47B3" w:rsidRPr="00977493" w:rsidRDefault="00BC47B3" w:rsidP="00BC47B3">
      <w:pPr>
        <w:jc w:val="center"/>
        <w:rPr>
          <w:b/>
        </w:rPr>
      </w:pPr>
      <w:r w:rsidRPr="00977493">
        <w:rPr>
          <w:b/>
        </w:rPr>
        <w:t>Фонематический слух</w:t>
      </w:r>
    </w:p>
    <w:p w:rsidR="00BC47B3" w:rsidRPr="00977493" w:rsidRDefault="00BC47B3" w:rsidP="00BC47B3">
      <w:pPr>
        <w:numPr>
          <w:ilvl w:val="0"/>
          <w:numId w:val="2"/>
        </w:numPr>
        <w:jc w:val="both"/>
      </w:pPr>
      <w:r w:rsidRPr="00977493">
        <w:t>Дифференциация фонем, близких по способу артикуляции.</w:t>
      </w:r>
    </w:p>
    <w:p w:rsidR="00BC47B3" w:rsidRPr="00977493" w:rsidRDefault="00BC47B3" w:rsidP="00BC47B3">
      <w:pPr>
        <w:jc w:val="both"/>
        <w:rPr>
          <w:i/>
        </w:rPr>
      </w:pPr>
      <w:r w:rsidRPr="00977493">
        <w:rPr>
          <w:i/>
        </w:rPr>
        <w:lastRenderedPageBreak/>
        <w:t>Инструкция:</w:t>
      </w:r>
      <w:r w:rsidRPr="00977493">
        <w:t xml:space="preserve"> послушать и повторить слоги: </w:t>
      </w:r>
      <w:proofErr w:type="spellStart"/>
      <w:r w:rsidRPr="00977493">
        <w:rPr>
          <w:i/>
        </w:rPr>
        <w:t>са-ша-са</w:t>
      </w:r>
      <w:proofErr w:type="spellEnd"/>
      <w:r w:rsidRPr="00977493">
        <w:rPr>
          <w:i/>
        </w:rPr>
        <w:t xml:space="preserve">; </w:t>
      </w:r>
      <w:proofErr w:type="spellStart"/>
      <w:r w:rsidRPr="00977493">
        <w:rPr>
          <w:i/>
        </w:rPr>
        <w:t>жа</w:t>
      </w:r>
      <w:proofErr w:type="spellEnd"/>
      <w:r w:rsidRPr="00977493">
        <w:rPr>
          <w:i/>
        </w:rPr>
        <w:t xml:space="preserve">-за-за; </w:t>
      </w:r>
      <w:proofErr w:type="spellStart"/>
      <w:r w:rsidRPr="00977493">
        <w:rPr>
          <w:i/>
        </w:rPr>
        <w:t>ца-са-ца</w:t>
      </w:r>
      <w:proofErr w:type="spellEnd"/>
      <w:r w:rsidRPr="00977493">
        <w:rPr>
          <w:i/>
        </w:rPr>
        <w:t>; ла-</w:t>
      </w:r>
      <w:proofErr w:type="spellStart"/>
      <w:r w:rsidRPr="00977493">
        <w:rPr>
          <w:i/>
        </w:rPr>
        <w:t>ра</w:t>
      </w:r>
      <w:proofErr w:type="spellEnd"/>
      <w:r w:rsidRPr="00977493">
        <w:rPr>
          <w:i/>
        </w:rPr>
        <w:t>-ла.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1866"/>
      </w:tblGrid>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Балл</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Деятельность ученика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1</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Повторил каждую цепочку слогов с первого раза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0,5</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Повторил одну из цепочек со второй попытки</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Затруднился в повторении цепочек слогов</w:t>
            </w:r>
          </w:p>
        </w:tc>
      </w:tr>
    </w:tbl>
    <w:p w:rsidR="00BC47B3" w:rsidRPr="00977493" w:rsidRDefault="00BC47B3" w:rsidP="00BC47B3">
      <w:pPr>
        <w:jc w:val="both"/>
      </w:pPr>
      <w:r w:rsidRPr="00977493">
        <w:t xml:space="preserve">     </w:t>
      </w:r>
    </w:p>
    <w:p w:rsidR="00BC47B3" w:rsidRPr="00977493" w:rsidRDefault="00BC47B3" w:rsidP="00BC47B3">
      <w:pPr>
        <w:numPr>
          <w:ilvl w:val="0"/>
          <w:numId w:val="2"/>
        </w:numPr>
        <w:jc w:val="both"/>
      </w:pPr>
      <w:r w:rsidRPr="00977493">
        <w:t>Дифференциация фонем, близких по акустическим признакам.</w:t>
      </w:r>
    </w:p>
    <w:p w:rsidR="00BC47B3" w:rsidRPr="00977493" w:rsidRDefault="00BC47B3" w:rsidP="00BC47B3">
      <w:pPr>
        <w:jc w:val="both"/>
        <w:rPr>
          <w:i/>
        </w:rPr>
      </w:pPr>
      <w:r w:rsidRPr="00977493">
        <w:rPr>
          <w:i/>
        </w:rPr>
        <w:t>Инструкция:</w:t>
      </w:r>
      <w:r w:rsidRPr="00977493">
        <w:t xml:space="preserve"> послушать и повторить слоги: </w:t>
      </w:r>
      <w:proofErr w:type="spellStart"/>
      <w:r w:rsidRPr="00977493">
        <w:rPr>
          <w:i/>
        </w:rPr>
        <w:t>са</w:t>
      </w:r>
      <w:proofErr w:type="spellEnd"/>
      <w:r w:rsidRPr="00977493">
        <w:rPr>
          <w:i/>
        </w:rPr>
        <w:t>-за-за; ба-па-ба; фа-</w:t>
      </w:r>
      <w:proofErr w:type="spellStart"/>
      <w:r w:rsidRPr="00977493">
        <w:rPr>
          <w:i/>
        </w:rPr>
        <w:t>ва</w:t>
      </w:r>
      <w:proofErr w:type="spellEnd"/>
      <w:r w:rsidRPr="00977493">
        <w:rPr>
          <w:i/>
        </w:rPr>
        <w:t>-</w:t>
      </w:r>
      <w:proofErr w:type="spellStart"/>
      <w:r w:rsidRPr="00977493">
        <w:rPr>
          <w:i/>
        </w:rPr>
        <w:t>ва</w:t>
      </w:r>
      <w:proofErr w:type="spellEnd"/>
      <w:r w:rsidRPr="00977493">
        <w:rPr>
          <w:i/>
        </w:rPr>
        <w:t xml:space="preserve">; кА-га-ка; да-та-да; </w:t>
      </w:r>
      <w:proofErr w:type="spellStart"/>
      <w:r w:rsidRPr="00977493">
        <w:rPr>
          <w:i/>
        </w:rPr>
        <w:t>ша-жа-ша</w:t>
      </w:r>
      <w:proofErr w:type="spellEnd"/>
      <w:r w:rsidRPr="00977493">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1866"/>
      </w:tblGrid>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Балл</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Деятельность ученика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1</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Повторил каждую цепочку слогов с первого раза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0,5</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Повторил одну из цепочек со второй попытки</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Затруднился в повторении цепочек слогов</w:t>
            </w:r>
          </w:p>
        </w:tc>
      </w:tr>
    </w:tbl>
    <w:p w:rsidR="00BC47B3" w:rsidRPr="00977493" w:rsidRDefault="00BC47B3" w:rsidP="00BC47B3">
      <w:pPr>
        <w:jc w:val="both"/>
      </w:pPr>
    </w:p>
    <w:p w:rsidR="00BC47B3" w:rsidRPr="00977493" w:rsidRDefault="00BC47B3" w:rsidP="00BC47B3">
      <w:pPr>
        <w:numPr>
          <w:ilvl w:val="0"/>
          <w:numId w:val="2"/>
        </w:numPr>
        <w:jc w:val="both"/>
      </w:pPr>
      <w:r w:rsidRPr="00977493">
        <w:t>Выделение гласного звука из ряда гласных звуков.</w:t>
      </w:r>
    </w:p>
    <w:p w:rsidR="00BC47B3" w:rsidRDefault="00BC47B3" w:rsidP="00BC47B3">
      <w:pPr>
        <w:jc w:val="both"/>
      </w:pPr>
      <w:r w:rsidRPr="00977493">
        <w:rPr>
          <w:i/>
        </w:rPr>
        <w:t>Инструкция:</w:t>
      </w:r>
      <w:r w:rsidRPr="00977493">
        <w:t xml:space="preserve"> хлопнуть в ладоши, когда услышишь звук «у».</w:t>
      </w:r>
    </w:p>
    <w:p w:rsidR="00BC47B3" w:rsidRPr="00977493" w:rsidRDefault="00BC47B3" w:rsidP="00BC47B3">
      <w:pPr>
        <w:jc w:val="both"/>
      </w:pPr>
      <w:r w:rsidRPr="00977493">
        <w:rPr>
          <w:i/>
        </w:rPr>
        <w:t>Предлагаемые звуки: «ы», «а», «э», «о», «у», «о», «а», «у».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1866"/>
      </w:tblGrid>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Балл</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Деятельность ученика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1</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Услышал звук с первого раза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0,5</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Услышал звук со второй попытки, либо не определил звук второй раз в потоке звуков</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Затруднился в выполнении задания</w:t>
            </w:r>
          </w:p>
        </w:tc>
      </w:tr>
    </w:tbl>
    <w:p w:rsidR="00BC47B3" w:rsidRPr="00977493" w:rsidRDefault="00BC47B3" w:rsidP="00BC47B3">
      <w:pPr>
        <w:jc w:val="both"/>
      </w:pPr>
    </w:p>
    <w:p w:rsidR="00BC47B3" w:rsidRPr="00977493" w:rsidRDefault="00BC47B3" w:rsidP="00BC47B3">
      <w:pPr>
        <w:jc w:val="both"/>
      </w:pPr>
      <w:r w:rsidRPr="00977493">
        <w:t xml:space="preserve">       4.Выделение согласного звука из ряда согласных звуков.</w:t>
      </w:r>
    </w:p>
    <w:p w:rsidR="00BC47B3" w:rsidRPr="00977493" w:rsidRDefault="00BC47B3" w:rsidP="00BC47B3">
      <w:pPr>
        <w:jc w:val="both"/>
      </w:pPr>
      <w:r w:rsidRPr="00977493">
        <w:rPr>
          <w:i/>
        </w:rPr>
        <w:t>Инструкция:</w:t>
      </w:r>
      <w:r w:rsidRPr="00977493">
        <w:t xml:space="preserve"> хлопнуть в ладоши, когда услышишь звук «б».</w:t>
      </w:r>
    </w:p>
    <w:p w:rsidR="00BC47B3" w:rsidRPr="00977493" w:rsidRDefault="00BC47B3" w:rsidP="00BC47B3">
      <w:pPr>
        <w:jc w:val="both"/>
        <w:rPr>
          <w:i/>
        </w:rPr>
      </w:pPr>
      <w:r w:rsidRPr="00977493">
        <w:rPr>
          <w:i/>
        </w:rPr>
        <w:t>Предлагаемые звуки: «д», «н», «п», «б», «к», «д», «м», «б».</w:t>
      </w:r>
    </w:p>
    <w:p w:rsidR="00BC47B3" w:rsidRPr="00977493" w:rsidRDefault="00BC47B3" w:rsidP="00BC47B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1866"/>
      </w:tblGrid>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Балл</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Деятельность ученика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1</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Услышал звук с первого раза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0,5</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Услышал звук со второй попытки, либо не определил звук второй раз в потоке звуков</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lastRenderedPageBreak/>
              <w:t>0</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Затруднился в выполнении задания</w:t>
            </w:r>
          </w:p>
        </w:tc>
      </w:tr>
    </w:tbl>
    <w:p w:rsidR="00BC47B3" w:rsidRPr="00977493" w:rsidRDefault="00BC47B3" w:rsidP="00BC47B3">
      <w:pPr>
        <w:jc w:val="both"/>
      </w:pPr>
    </w:p>
    <w:p w:rsidR="00BC47B3" w:rsidRPr="00977493" w:rsidRDefault="00BC47B3" w:rsidP="00BC47B3">
      <w:pPr>
        <w:numPr>
          <w:ilvl w:val="0"/>
          <w:numId w:val="3"/>
        </w:numPr>
        <w:jc w:val="both"/>
      </w:pPr>
      <w:r w:rsidRPr="00977493">
        <w:t>Выделение слога из ряда слогов.</w:t>
      </w:r>
    </w:p>
    <w:p w:rsidR="00BC47B3" w:rsidRPr="00977493" w:rsidRDefault="00BC47B3" w:rsidP="00BC47B3">
      <w:pPr>
        <w:jc w:val="both"/>
      </w:pPr>
      <w:r w:rsidRPr="00977493">
        <w:rPr>
          <w:i/>
        </w:rPr>
        <w:t>Инструкция:</w:t>
      </w:r>
      <w:r w:rsidRPr="00977493">
        <w:t xml:space="preserve"> хлопнуть в ладоши, когда услышишь слог «ка».</w:t>
      </w:r>
    </w:p>
    <w:p w:rsidR="00BC47B3" w:rsidRPr="00977493" w:rsidRDefault="00BC47B3" w:rsidP="00BC47B3">
      <w:pPr>
        <w:jc w:val="both"/>
        <w:rPr>
          <w:i/>
        </w:rPr>
      </w:pPr>
      <w:r w:rsidRPr="00977493">
        <w:rPr>
          <w:i/>
        </w:rPr>
        <w:t xml:space="preserve">Предлагаемые слоги: </w:t>
      </w:r>
      <w:proofErr w:type="spellStart"/>
      <w:r w:rsidRPr="00977493">
        <w:rPr>
          <w:i/>
        </w:rPr>
        <w:t>ма</w:t>
      </w:r>
      <w:proofErr w:type="spellEnd"/>
      <w:r w:rsidRPr="00977493">
        <w:rPr>
          <w:i/>
        </w:rPr>
        <w:t>-па-га-ка-</w:t>
      </w:r>
      <w:proofErr w:type="spellStart"/>
      <w:r w:rsidRPr="00977493">
        <w:rPr>
          <w:i/>
        </w:rPr>
        <w:t>ра</w:t>
      </w:r>
      <w:proofErr w:type="spellEnd"/>
      <w:r w:rsidRPr="00977493">
        <w:rPr>
          <w:i/>
        </w:rPr>
        <w:t>-ха-ка.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1866"/>
      </w:tblGrid>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Балл</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Деятельность ученика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1</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Услышал слог с первого раза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0,5</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Услышал слог со второй попытки, либо не определил слог второй раз в потоке слогов</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Затруднился в выполнении задания</w:t>
            </w:r>
          </w:p>
        </w:tc>
      </w:tr>
    </w:tbl>
    <w:p w:rsidR="00BC47B3" w:rsidRPr="00977493" w:rsidRDefault="00BC47B3" w:rsidP="00BC47B3">
      <w:pPr>
        <w:jc w:val="both"/>
      </w:pPr>
      <w:r w:rsidRPr="00977493">
        <w:t xml:space="preserve">      </w:t>
      </w:r>
    </w:p>
    <w:p w:rsidR="00BC47B3" w:rsidRPr="00977493" w:rsidRDefault="00BC47B3" w:rsidP="00BC47B3">
      <w:pPr>
        <w:numPr>
          <w:ilvl w:val="0"/>
          <w:numId w:val="3"/>
        </w:numPr>
        <w:jc w:val="both"/>
      </w:pPr>
      <w:r w:rsidRPr="00977493">
        <w:t>Повторение слогового ряда.</w:t>
      </w:r>
    </w:p>
    <w:p w:rsidR="00BC47B3" w:rsidRPr="00977493" w:rsidRDefault="00BC47B3" w:rsidP="00BC47B3">
      <w:pPr>
        <w:jc w:val="both"/>
      </w:pPr>
      <w:r w:rsidRPr="00977493">
        <w:rPr>
          <w:i/>
        </w:rPr>
        <w:t xml:space="preserve">Инструкция: </w:t>
      </w:r>
      <w:r w:rsidRPr="00977493">
        <w:t>послушать и повторить цепочку слогов: да-до-</w:t>
      </w:r>
      <w:proofErr w:type="spellStart"/>
      <w:r w:rsidRPr="00977493">
        <w:t>ду</w:t>
      </w:r>
      <w:proofErr w:type="spellEnd"/>
      <w:r w:rsidRPr="00977493">
        <w:t>; ну-</w:t>
      </w:r>
      <w:proofErr w:type="spellStart"/>
      <w:r w:rsidRPr="00977493">
        <w:t>ны</w:t>
      </w:r>
      <w:proofErr w:type="spellEnd"/>
      <w:r w:rsidRPr="00977493">
        <w:t>-на; ми-мы-</w:t>
      </w:r>
      <w:proofErr w:type="spellStart"/>
      <w:r w:rsidRPr="00977493">
        <w:t>ма</w:t>
      </w:r>
      <w:proofErr w:type="spellEnd"/>
      <w:r w:rsidRPr="0097749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1866"/>
      </w:tblGrid>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Балл</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Деятельность ученика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1</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Повторил каждую цепочку слогов с первого раза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0,5</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Повторил одну из цепочек со второй попытки</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Затруднился в повторении цепочек слогов</w:t>
            </w:r>
          </w:p>
        </w:tc>
      </w:tr>
    </w:tbl>
    <w:p w:rsidR="00BC47B3" w:rsidRPr="00977493" w:rsidRDefault="00BC47B3" w:rsidP="00BC47B3">
      <w:pPr>
        <w:jc w:val="both"/>
      </w:pPr>
    </w:p>
    <w:p w:rsidR="00BC47B3" w:rsidRPr="00977493" w:rsidRDefault="00BC47B3" w:rsidP="00BC47B3">
      <w:pPr>
        <w:numPr>
          <w:ilvl w:val="0"/>
          <w:numId w:val="3"/>
        </w:numPr>
        <w:jc w:val="both"/>
      </w:pPr>
      <w:r w:rsidRPr="00977493">
        <w:t>Повторение цепочки слов.</w:t>
      </w:r>
    </w:p>
    <w:p w:rsidR="00BC47B3" w:rsidRPr="00977493" w:rsidRDefault="00BC47B3" w:rsidP="00BC47B3">
      <w:pPr>
        <w:jc w:val="both"/>
      </w:pPr>
      <w:r w:rsidRPr="00977493">
        <w:rPr>
          <w:i/>
        </w:rPr>
        <w:t>Инструкция:</w:t>
      </w:r>
      <w:r w:rsidRPr="00977493">
        <w:t xml:space="preserve"> послушать и повторить цепочку слов: кот-год-кот; ком-дом-ком; ком-дом-гном; бык-бок-бак.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1866"/>
      </w:tblGrid>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Балл</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Деятельность ученика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1</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Повторил каждую цепочку слов с первого раза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0,5</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Повторил одну из цепочек слов со второй попытки</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Затруднился в повторении цепочек слов</w:t>
            </w:r>
          </w:p>
        </w:tc>
      </w:tr>
    </w:tbl>
    <w:p w:rsidR="00BC47B3" w:rsidRPr="00977493" w:rsidRDefault="00BC47B3" w:rsidP="00BC47B3">
      <w:pPr>
        <w:jc w:val="both"/>
      </w:pPr>
    </w:p>
    <w:p w:rsidR="00BC47B3" w:rsidRPr="00977493" w:rsidRDefault="00BC47B3" w:rsidP="00BC47B3">
      <w:pPr>
        <w:jc w:val="center"/>
        <w:rPr>
          <w:b/>
        </w:rPr>
      </w:pPr>
      <w:r w:rsidRPr="00977493">
        <w:rPr>
          <w:b/>
        </w:rPr>
        <w:t>Фонематический анализ</w:t>
      </w:r>
    </w:p>
    <w:p w:rsidR="00BC47B3" w:rsidRPr="00977493" w:rsidRDefault="00BC47B3" w:rsidP="00BC47B3">
      <w:pPr>
        <w:jc w:val="both"/>
      </w:pPr>
    </w:p>
    <w:p w:rsidR="00BC47B3" w:rsidRPr="00977493" w:rsidRDefault="00BC47B3" w:rsidP="00BC47B3">
      <w:pPr>
        <w:jc w:val="both"/>
      </w:pPr>
      <w:r w:rsidRPr="00977493">
        <w:t xml:space="preserve">      1. Выделение ударных гласных звуков из состава слова </w:t>
      </w:r>
      <w:proofErr w:type="gramStart"/>
      <w:r w:rsidRPr="00977493">
        <w:t xml:space="preserve">( </w:t>
      </w:r>
      <w:proofErr w:type="gramEnd"/>
      <w:r w:rsidRPr="00977493">
        <w:t>в начале, середине и конце 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1866"/>
      </w:tblGrid>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Балл</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Деятельность ученика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lastRenderedPageBreak/>
              <w:t>1</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Выделил заданный звук из любой позиции</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0,5</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Выделил заданный звук, но не во всех позициях</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Затруднялся в выполнении задания</w:t>
            </w:r>
          </w:p>
        </w:tc>
      </w:tr>
    </w:tbl>
    <w:p w:rsidR="00BC47B3" w:rsidRPr="00977493" w:rsidRDefault="00BC47B3" w:rsidP="00BC47B3">
      <w:pPr>
        <w:jc w:val="both"/>
      </w:pPr>
    </w:p>
    <w:p w:rsidR="00BC47B3" w:rsidRPr="00977493" w:rsidRDefault="00BC47B3" w:rsidP="00BC47B3">
      <w:pPr>
        <w:jc w:val="both"/>
      </w:pPr>
      <w:r w:rsidRPr="00977493">
        <w:t xml:space="preserve">          2. Выделение согласных звуков из состава 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1866"/>
      </w:tblGrid>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Балл</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Деятельность ученика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1</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Выделил заданный звук из любой позиции</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0,5</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Выделил заданный звук, но не во всех позициях</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Затруднился в выполнении задания</w:t>
            </w:r>
          </w:p>
        </w:tc>
      </w:tr>
    </w:tbl>
    <w:p w:rsidR="00BC47B3" w:rsidRPr="00977493" w:rsidRDefault="00BC47B3" w:rsidP="00BC47B3">
      <w:pPr>
        <w:jc w:val="both"/>
      </w:pPr>
    </w:p>
    <w:p w:rsidR="00BC47B3" w:rsidRPr="00977493" w:rsidRDefault="00BC47B3" w:rsidP="00BC47B3">
      <w:pPr>
        <w:numPr>
          <w:ilvl w:val="0"/>
          <w:numId w:val="4"/>
        </w:numPr>
        <w:jc w:val="both"/>
      </w:pPr>
      <w:r w:rsidRPr="00977493">
        <w:t>Определение наличия заданного звука в слове.</w:t>
      </w:r>
    </w:p>
    <w:p w:rsidR="00BC47B3" w:rsidRPr="00977493" w:rsidRDefault="00BC47B3" w:rsidP="00BC47B3">
      <w:pPr>
        <w:jc w:val="both"/>
        <w:rPr>
          <w:i/>
        </w:rPr>
      </w:pPr>
      <w:proofErr w:type="gramStart"/>
      <w:r w:rsidRPr="00977493">
        <w:rPr>
          <w:i/>
        </w:rPr>
        <w:t>Инструкция:</w:t>
      </w:r>
      <w:r w:rsidRPr="00977493">
        <w:t xml:space="preserve"> хлопнуть в ладоши, когда услышишь в слове звук «к»: </w:t>
      </w:r>
      <w:r w:rsidRPr="00977493">
        <w:rPr>
          <w:i/>
        </w:rPr>
        <w:t>гусь, ком, огонь, пакет, замок, вагон, хлеб.</w:t>
      </w:r>
      <w:proofErr w:type="gramEnd"/>
    </w:p>
    <w:p w:rsidR="00BC47B3" w:rsidRPr="00977493" w:rsidRDefault="00BC47B3" w:rsidP="00BC47B3">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1866"/>
      </w:tblGrid>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Балл</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Деятельность ученика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1</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Определил заданный звук во всех позициях</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0,5</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Определил заданный звук в одной-двух позициях (например: в начале и конце слова, а в середине не услышал)</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Затруднился  в определении звука в словах</w:t>
            </w:r>
          </w:p>
        </w:tc>
      </w:tr>
    </w:tbl>
    <w:p w:rsidR="00BC47B3" w:rsidRPr="00977493" w:rsidRDefault="00BC47B3" w:rsidP="00BC47B3">
      <w:pPr>
        <w:jc w:val="both"/>
      </w:pPr>
    </w:p>
    <w:p w:rsidR="00BC47B3" w:rsidRPr="00977493" w:rsidRDefault="00BC47B3" w:rsidP="00BC47B3">
      <w:pPr>
        <w:jc w:val="center"/>
        <w:rPr>
          <w:b/>
        </w:rPr>
      </w:pPr>
      <w:r w:rsidRPr="00977493">
        <w:rPr>
          <w:b/>
        </w:rPr>
        <w:t>Фонематический синтез</w:t>
      </w:r>
    </w:p>
    <w:p w:rsidR="00BC47B3" w:rsidRPr="00977493" w:rsidRDefault="00BC47B3" w:rsidP="00BC47B3">
      <w:pPr>
        <w:jc w:val="both"/>
      </w:pPr>
      <w:r w:rsidRPr="00977493">
        <w:t xml:space="preserve">       </w:t>
      </w:r>
    </w:p>
    <w:p w:rsidR="00BC47B3" w:rsidRPr="00977493" w:rsidRDefault="00BC47B3" w:rsidP="00BC47B3">
      <w:pPr>
        <w:numPr>
          <w:ilvl w:val="0"/>
          <w:numId w:val="5"/>
        </w:numPr>
        <w:jc w:val="both"/>
      </w:pPr>
      <w:r w:rsidRPr="00977493">
        <w:t>Составление слога из двух заданных звуков.</w:t>
      </w:r>
    </w:p>
    <w:p w:rsidR="00BC47B3" w:rsidRPr="00977493" w:rsidRDefault="00BC47B3" w:rsidP="00BC47B3">
      <w:pPr>
        <w:jc w:val="both"/>
      </w:pPr>
      <w:r w:rsidRPr="00977493">
        <w:rPr>
          <w:i/>
        </w:rPr>
        <w:t>Инструкция:</w:t>
      </w:r>
      <w:r w:rsidRPr="00977493">
        <w:t xml:space="preserve"> по названным по порядку звукам составь слог.</w:t>
      </w:r>
    </w:p>
    <w:p w:rsidR="00BC47B3" w:rsidRPr="00977493" w:rsidRDefault="00BC47B3" w:rsidP="00BC47B3">
      <w:pPr>
        <w:jc w:val="both"/>
      </w:pPr>
      <w:r w:rsidRPr="00977493">
        <w:t>Ход обследования: первый звук «а», второй звук «к». Что получилось?</w:t>
      </w:r>
    </w:p>
    <w:p w:rsidR="00BC47B3" w:rsidRPr="00977493" w:rsidRDefault="00BC47B3" w:rsidP="00BC47B3">
      <w:pPr>
        <w:jc w:val="both"/>
      </w:pPr>
      <w:r w:rsidRPr="00977493">
        <w:t>Первый звук «т», второй звук «о». Что получилось?</w:t>
      </w:r>
    </w:p>
    <w:p w:rsidR="00BC47B3" w:rsidRPr="00977493" w:rsidRDefault="00BC47B3" w:rsidP="00BC47B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1866"/>
      </w:tblGrid>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Балл</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Деятельность ученика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1</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Составил слоги с первого раза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0,5</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Составил слоги со второй попытки</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lastRenderedPageBreak/>
              <w:t>0</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Затруднялся в выполнении задания</w:t>
            </w:r>
          </w:p>
        </w:tc>
      </w:tr>
    </w:tbl>
    <w:p w:rsidR="00BC47B3" w:rsidRPr="00977493" w:rsidRDefault="00BC47B3" w:rsidP="00BC47B3">
      <w:pPr>
        <w:jc w:val="both"/>
      </w:pPr>
    </w:p>
    <w:p w:rsidR="00BC47B3" w:rsidRPr="00977493" w:rsidRDefault="00BC47B3" w:rsidP="00BC47B3">
      <w:pPr>
        <w:numPr>
          <w:ilvl w:val="0"/>
          <w:numId w:val="5"/>
        </w:numPr>
        <w:jc w:val="both"/>
      </w:pPr>
      <w:r w:rsidRPr="00977493">
        <w:t>Слова из последовательности заданных звуков.</w:t>
      </w:r>
    </w:p>
    <w:p w:rsidR="00BC47B3" w:rsidRPr="00977493" w:rsidRDefault="00BC47B3" w:rsidP="00BC47B3">
      <w:pPr>
        <w:jc w:val="both"/>
      </w:pPr>
      <w:r w:rsidRPr="00977493">
        <w:rPr>
          <w:i/>
        </w:rPr>
        <w:t>Инструкция:</w:t>
      </w:r>
      <w:r w:rsidRPr="00977493">
        <w:t xml:space="preserve"> по названным звукам по порядку звукам составь слог.</w:t>
      </w:r>
    </w:p>
    <w:p w:rsidR="00BC47B3" w:rsidRPr="00977493" w:rsidRDefault="00BC47B3" w:rsidP="00BC47B3">
      <w:pPr>
        <w:jc w:val="both"/>
      </w:pPr>
      <w:r w:rsidRPr="00977493">
        <w:rPr>
          <w:i/>
        </w:rPr>
        <w:t>Ход обследования:</w:t>
      </w:r>
      <w:r w:rsidRPr="00977493">
        <w:t xml:space="preserve"> первый звук «</w:t>
      </w:r>
      <w:proofErr w:type="gramStart"/>
      <w:r w:rsidRPr="00977493">
        <w:t>к</w:t>
      </w:r>
      <w:proofErr w:type="gramEnd"/>
      <w:r w:rsidRPr="00977493">
        <w:t>», второй звук «о», третий звук «т». Что получилось?</w:t>
      </w:r>
    </w:p>
    <w:p w:rsidR="00BC47B3" w:rsidRPr="00977493" w:rsidRDefault="00BC47B3" w:rsidP="00BC47B3">
      <w:pPr>
        <w:jc w:val="both"/>
      </w:pPr>
      <w:r w:rsidRPr="00977493">
        <w:t>Первый звук «</w:t>
      </w:r>
      <w:proofErr w:type="gramStart"/>
      <w:r w:rsidRPr="00977493">
        <w:t>с</w:t>
      </w:r>
      <w:proofErr w:type="gramEnd"/>
      <w:r w:rsidRPr="00977493">
        <w:t>», второй звук «о», третий звук «м». Что получилось?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1866"/>
      </w:tblGrid>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Балл</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Деятельность ученика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1</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Составил слова с первого раза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0,5</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Составил слова со второй попытки</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Затруднился в выполнении задания</w:t>
            </w:r>
          </w:p>
        </w:tc>
      </w:tr>
    </w:tbl>
    <w:p w:rsidR="00BC47B3" w:rsidRPr="00977493" w:rsidRDefault="00BC47B3" w:rsidP="00BC47B3">
      <w:pPr>
        <w:jc w:val="both"/>
      </w:pPr>
    </w:p>
    <w:p w:rsidR="00BC47B3" w:rsidRPr="00977493" w:rsidRDefault="00BC47B3" w:rsidP="00BC47B3">
      <w:pPr>
        <w:numPr>
          <w:ilvl w:val="0"/>
          <w:numId w:val="5"/>
        </w:numPr>
        <w:jc w:val="both"/>
      </w:pPr>
      <w:r w:rsidRPr="00977493">
        <w:t>Слова из звуков, заданных в нарушенной последовательности.</w:t>
      </w:r>
    </w:p>
    <w:p w:rsidR="00BC47B3" w:rsidRPr="00977493" w:rsidRDefault="00BC47B3" w:rsidP="00BC47B3">
      <w:pPr>
        <w:jc w:val="both"/>
      </w:pPr>
      <w:r w:rsidRPr="00977493">
        <w:rPr>
          <w:i/>
        </w:rPr>
        <w:t>Инструкция:</w:t>
      </w:r>
      <w:r w:rsidRPr="00977493">
        <w:t xml:space="preserve"> по названным звукам в разброс составить слово.</w:t>
      </w:r>
    </w:p>
    <w:p w:rsidR="00BC47B3" w:rsidRPr="00977493" w:rsidRDefault="00BC47B3" w:rsidP="00BC47B3">
      <w:pPr>
        <w:jc w:val="both"/>
      </w:pPr>
      <w:r w:rsidRPr="00977493">
        <w:rPr>
          <w:i/>
        </w:rPr>
        <w:t>Ход обследования:</w:t>
      </w:r>
      <w:r w:rsidRPr="00977493">
        <w:t xml:space="preserve"> второй звук «у», первый – «с», третий – «к». Что получилось?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1866"/>
      </w:tblGrid>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Балл</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Деятельность ученика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1</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Составил слова с первого раза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0,5</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Составил слова со второй попытки</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Затруднился в выполнении задания</w:t>
            </w:r>
          </w:p>
        </w:tc>
      </w:tr>
    </w:tbl>
    <w:p w:rsidR="00BC47B3" w:rsidRPr="00977493" w:rsidRDefault="00BC47B3" w:rsidP="00BC47B3">
      <w:pPr>
        <w:jc w:val="both"/>
      </w:pPr>
    </w:p>
    <w:p w:rsidR="00BC47B3" w:rsidRPr="00977493" w:rsidRDefault="00BC47B3" w:rsidP="00BC47B3">
      <w:pPr>
        <w:jc w:val="center"/>
        <w:rPr>
          <w:b/>
        </w:rPr>
      </w:pPr>
      <w:r w:rsidRPr="00977493">
        <w:rPr>
          <w:b/>
        </w:rPr>
        <w:t>Фонематические представления</w:t>
      </w:r>
    </w:p>
    <w:p w:rsidR="00BC47B3" w:rsidRPr="00977493" w:rsidRDefault="00BC47B3" w:rsidP="00BC47B3">
      <w:pPr>
        <w:jc w:val="both"/>
      </w:pPr>
      <w:r w:rsidRPr="00977493">
        <w:t xml:space="preserve">       1. Составление слова на определенный звук.</w:t>
      </w:r>
    </w:p>
    <w:p w:rsidR="00BC47B3" w:rsidRPr="00977493" w:rsidRDefault="00BC47B3" w:rsidP="00BC47B3">
      <w:pPr>
        <w:jc w:val="both"/>
      </w:pPr>
      <w:r w:rsidRPr="00977493">
        <w:t>Инструкция: придумать слово, начинающееся на звук «к».</w:t>
      </w:r>
    </w:p>
    <w:p w:rsidR="00BC47B3" w:rsidRPr="00977493" w:rsidRDefault="00BC47B3" w:rsidP="00BC47B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1866"/>
      </w:tblGrid>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Балл</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Деятельность ученика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1</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Не затруднялся в поиске слов на определенный звук</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0,5</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Слов</w:t>
            </w:r>
            <w:proofErr w:type="gramStart"/>
            <w:r w:rsidRPr="00977493">
              <w:t>о(</w:t>
            </w:r>
            <w:proofErr w:type="gramEnd"/>
            <w:r w:rsidRPr="00977493">
              <w:t>а) подобрал с помощью логопеда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Затруднялся в выполнении задания</w:t>
            </w:r>
          </w:p>
        </w:tc>
      </w:tr>
    </w:tbl>
    <w:p w:rsidR="00BC47B3" w:rsidRPr="00977493" w:rsidRDefault="00BC47B3" w:rsidP="00BC47B3">
      <w:pPr>
        <w:jc w:val="both"/>
      </w:pPr>
      <w:r w:rsidRPr="00977493">
        <w:t xml:space="preserve">        </w:t>
      </w:r>
    </w:p>
    <w:p w:rsidR="00BC47B3" w:rsidRPr="00977493" w:rsidRDefault="00BC47B3" w:rsidP="00BC47B3">
      <w:pPr>
        <w:jc w:val="both"/>
      </w:pPr>
      <w:r w:rsidRPr="00977493">
        <w:lastRenderedPageBreak/>
        <w:t xml:space="preserve">        2. Составление слова с определенным звуком.</w:t>
      </w:r>
    </w:p>
    <w:p w:rsidR="00BC47B3" w:rsidRPr="00977493" w:rsidRDefault="00BC47B3" w:rsidP="00BC47B3">
      <w:pPr>
        <w:jc w:val="both"/>
      </w:pPr>
      <w:r w:rsidRPr="00977493">
        <w:rPr>
          <w:i/>
        </w:rPr>
        <w:t>Инструкция:</w:t>
      </w:r>
      <w:r w:rsidRPr="00977493">
        <w:t xml:space="preserve"> назови слова, где слышится звук «к».</w:t>
      </w:r>
    </w:p>
    <w:p w:rsidR="00BC47B3" w:rsidRPr="00977493" w:rsidRDefault="00BC47B3" w:rsidP="00BC47B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1866"/>
      </w:tblGrid>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Балл</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Деятельность ученика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1</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Не затруднялся в поиске слов на определенный звук</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0,5</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Слов</w:t>
            </w:r>
            <w:proofErr w:type="gramStart"/>
            <w:r w:rsidRPr="00977493">
              <w:t>о(</w:t>
            </w:r>
            <w:proofErr w:type="gramEnd"/>
            <w:r w:rsidRPr="00977493">
              <w:t>а) подобрал с помощью логопеда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Затруднялся в выполнении задания</w:t>
            </w:r>
          </w:p>
        </w:tc>
      </w:tr>
    </w:tbl>
    <w:p w:rsidR="00BC47B3" w:rsidRPr="00977493" w:rsidRDefault="00BC47B3" w:rsidP="00BC47B3">
      <w:pPr>
        <w:jc w:val="both"/>
      </w:pPr>
    </w:p>
    <w:p w:rsidR="00BC47B3" w:rsidRPr="00977493" w:rsidRDefault="00BC47B3" w:rsidP="00BC47B3">
      <w:pPr>
        <w:jc w:val="center"/>
        <w:rPr>
          <w:b/>
        </w:rPr>
      </w:pPr>
      <w:r w:rsidRPr="00977493">
        <w:rPr>
          <w:b/>
        </w:rPr>
        <w:t>Слоговая структура</w:t>
      </w:r>
    </w:p>
    <w:p w:rsidR="00BC47B3" w:rsidRPr="00977493" w:rsidRDefault="00BC47B3" w:rsidP="00BC47B3">
      <w:pPr>
        <w:numPr>
          <w:ilvl w:val="0"/>
          <w:numId w:val="6"/>
        </w:numPr>
        <w:jc w:val="both"/>
      </w:pPr>
      <w:r w:rsidRPr="00977493">
        <w:t>Повторение многосложных слов.</w:t>
      </w:r>
    </w:p>
    <w:p w:rsidR="00BC47B3" w:rsidRPr="00977493" w:rsidRDefault="00BC47B3" w:rsidP="00BC47B3">
      <w:pPr>
        <w:jc w:val="both"/>
      </w:pPr>
      <w:r w:rsidRPr="00977493">
        <w:rPr>
          <w:i/>
        </w:rPr>
        <w:t>Инструкция:</w:t>
      </w:r>
      <w:r w:rsidRPr="00977493">
        <w:t xml:space="preserve"> повторить слова: воспитатель, велосипед, аквариум, милиционер.</w:t>
      </w:r>
    </w:p>
    <w:p w:rsidR="00BC47B3" w:rsidRPr="00977493" w:rsidRDefault="00BC47B3" w:rsidP="00BC47B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1866"/>
      </w:tblGrid>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Балл</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Деятельность ученика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1</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Не испытывал затруднений в повторении слов</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0,5</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Затруднялся при повторении некоторых слов, проявляющемся в элизиях, итерациях, контаминациях, персеверациях</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Затруднялся в повторении всех предъявленных слов</w:t>
            </w:r>
          </w:p>
        </w:tc>
      </w:tr>
    </w:tbl>
    <w:p w:rsidR="00BC47B3" w:rsidRPr="00977493" w:rsidRDefault="00BC47B3" w:rsidP="00BC47B3">
      <w:pPr>
        <w:jc w:val="both"/>
      </w:pPr>
    </w:p>
    <w:p w:rsidR="00BC47B3" w:rsidRPr="00977493" w:rsidRDefault="00BC47B3" w:rsidP="00BC47B3">
      <w:pPr>
        <w:numPr>
          <w:ilvl w:val="0"/>
          <w:numId w:val="6"/>
        </w:numPr>
        <w:jc w:val="both"/>
      </w:pPr>
      <w:r w:rsidRPr="00977493">
        <w:t>Повторение предложений.</w:t>
      </w:r>
    </w:p>
    <w:p w:rsidR="00BC47B3" w:rsidRPr="00977493" w:rsidRDefault="00BC47B3" w:rsidP="00BC47B3">
      <w:pPr>
        <w:jc w:val="both"/>
      </w:pPr>
      <w:r w:rsidRPr="00977493">
        <w:t>Инструкция: повторить предложения. Милиционер регулирует движение. Петя пьет горькое лекарство. Экскурсовод проводит экскурсию.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1866"/>
      </w:tblGrid>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Балл</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Деятельность ученика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1</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Не испытывал затруднений в повторении слов</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0,5</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Затруднялся при повторении некоторых слов, проявляющемся в элизиях, итерациях, контаминациях, персеверациях</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Затруднялся в повторении всех предъявленных слов</w:t>
            </w:r>
          </w:p>
        </w:tc>
      </w:tr>
    </w:tbl>
    <w:p w:rsidR="00BC47B3" w:rsidRPr="00977493" w:rsidRDefault="00BC47B3" w:rsidP="00BC47B3">
      <w:pPr>
        <w:jc w:val="both"/>
      </w:pPr>
    </w:p>
    <w:p w:rsidR="00BC47B3" w:rsidRPr="00977493" w:rsidRDefault="00BC47B3" w:rsidP="00BC47B3">
      <w:pPr>
        <w:jc w:val="center"/>
        <w:rPr>
          <w:b/>
        </w:rPr>
      </w:pPr>
      <w:r w:rsidRPr="00977493">
        <w:rPr>
          <w:b/>
        </w:rPr>
        <w:t>Звукопроизношение</w:t>
      </w:r>
    </w:p>
    <w:p w:rsidR="00BC47B3" w:rsidRPr="00977493" w:rsidRDefault="00BC47B3" w:rsidP="00BC47B3">
      <w:pPr>
        <w:jc w:val="both"/>
      </w:pPr>
      <w:r w:rsidRPr="00977493">
        <w:t xml:space="preserve">      Исследование состояния звукопроизношения с опорой на наглядный материал.</w:t>
      </w:r>
    </w:p>
    <w:p w:rsidR="00BC47B3" w:rsidRPr="00977493" w:rsidRDefault="00BC47B3" w:rsidP="00BC47B3">
      <w:pPr>
        <w:jc w:val="both"/>
      </w:pPr>
      <w:r w:rsidRPr="00977493">
        <w:lastRenderedPageBreak/>
        <w:t>Инструкция: учащемуся предлагается  назвать картинки, в названиях которых имеется звук в определенной позиции:</w:t>
      </w:r>
    </w:p>
    <w:p w:rsidR="00BC47B3" w:rsidRPr="00977493" w:rsidRDefault="00BC47B3" w:rsidP="00BC47B3">
      <w:pPr>
        <w:jc w:val="both"/>
      </w:pPr>
      <w:r w:rsidRPr="00977493">
        <w:t>Сом – доска – нос;</w:t>
      </w:r>
    </w:p>
    <w:p w:rsidR="00BC47B3" w:rsidRPr="00977493" w:rsidRDefault="00BC47B3" w:rsidP="00BC47B3">
      <w:pPr>
        <w:jc w:val="both"/>
      </w:pPr>
      <w:r w:rsidRPr="00977493">
        <w:t>Сено – осьминог – лось;</w:t>
      </w:r>
    </w:p>
    <w:p w:rsidR="00BC47B3" w:rsidRPr="00977493" w:rsidRDefault="00BC47B3" w:rsidP="00BC47B3">
      <w:pPr>
        <w:jc w:val="both"/>
      </w:pPr>
      <w:r w:rsidRPr="00977493">
        <w:t>Заяц – коза;</w:t>
      </w:r>
    </w:p>
    <w:p w:rsidR="00BC47B3" w:rsidRPr="00977493" w:rsidRDefault="00BC47B3" w:rsidP="00BC47B3">
      <w:pPr>
        <w:jc w:val="both"/>
      </w:pPr>
      <w:r w:rsidRPr="00977493">
        <w:t>Зерно – корзина;</w:t>
      </w:r>
    </w:p>
    <w:p w:rsidR="00BC47B3" w:rsidRPr="00977493" w:rsidRDefault="00BC47B3" w:rsidP="00BC47B3">
      <w:pPr>
        <w:jc w:val="both"/>
      </w:pPr>
      <w:r w:rsidRPr="00977493">
        <w:t>Цветок – овца – перец;</w:t>
      </w:r>
    </w:p>
    <w:p w:rsidR="00BC47B3" w:rsidRPr="00977493" w:rsidRDefault="00BC47B3" w:rsidP="00BC47B3">
      <w:pPr>
        <w:jc w:val="both"/>
      </w:pPr>
      <w:r w:rsidRPr="00977493">
        <w:t>Шапка – мешок – камыш;</w:t>
      </w:r>
    </w:p>
    <w:p w:rsidR="00BC47B3" w:rsidRPr="00977493" w:rsidRDefault="00BC47B3" w:rsidP="00BC47B3">
      <w:pPr>
        <w:jc w:val="both"/>
      </w:pPr>
      <w:r w:rsidRPr="00977493">
        <w:t>Жираф – ножи;</w:t>
      </w:r>
    </w:p>
    <w:p w:rsidR="00BC47B3" w:rsidRPr="00977493" w:rsidRDefault="00BC47B3" w:rsidP="00BC47B3">
      <w:pPr>
        <w:jc w:val="both"/>
      </w:pPr>
      <w:r w:rsidRPr="00977493">
        <w:t>Щетка – ящик – плащ;</w:t>
      </w:r>
    </w:p>
    <w:p w:rsidR="00BC47B3" w:rsidRPr="00977493" w:rsidRDefault="00BC47B3" w:rsidP="00BC47B3">
      <w:pPr>
        <w:jc w:val="both"/>
      </w:pPr>
      <w:r w:rsidRPr="00977493">
        <w:t>Часы – печка – грач;</w:t>
      </w:r>
    </w:p>
    <w:p w:rsidR="00BC47B3" w:rsidRPr="00977493" w:rsidRDefault="00BC47B3" w:rsidP="00BC47B3">
      <w:pPr>
        <w:jc w:val="both"/>
      </w:pPr>
      <w:r w:rsidRPr="00977493">
        <w:t>Рука – ворона – забор;</w:t>
      </w:r>
    </w:p>
    <w:p w:rsidR="00BC47B3" w:rsidRPr="00977493" w:rsidRDefault="00BC47B3" w:rsidP="00BC47B3">
      <w:pPr>
        <w:jc w:val="both"/>
      </w:pPr>
      <w:r w:rsidRPr="00977493">
        <w:t>Редис – варенье – дверь;</w:t>
      </w:r>
    </w:p>
    <w:p w:rsidR="00BC47B3" w:rsidRPr="00977493" w:rsidRDefault="00BC47B3" w:rsidP="00BC47B3">
      <w:pPr>
        <w:jc w:val="both"/>
      </w:pPr>
      <w:r w:rsidRPr="00977493">
        <w:t>Лук – молоко – пенал;</w:t>
      </w:r>
    </w:p>
    <w:p w:rsidR="00BC47B3" w:rsidRPr="00977493" w:rsidRDefault="00BC47B3" w:rsidP="00BC47B3">
      <w:pPr>
        <w:jc w:val="both"/>
      </w:pPr>
      <w:r w:rsidRPr="00977493">
        <w:t>Люстра – пальто – соль.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1866"/>
      </w:tblGrid>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Балл</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Деятельность ученика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1</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Правильно произносил все звуки в любой позиции</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0,5</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Заменял или искажал один звук определенной группы</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Заменял или искажал несколько звуков определенной группы (нескольких групп)</w:t>
            </w:r>
          </w:p>
        </w:tc>
      </w:tr>
    </w:tbl>
    <w:p w:rsidR="00BC47B3" w:rsidRPr="00977493" w:rsidRDefault="00BC47B3" w:rsidP="00BC47B3">
      <w:pPr>
        <w:jc w:val="both"/>
      </w:pPr>
      <w:r w:rsidRPr="00977493">
        <w:t xml:space="preserve">  Результаты диагностики заносятся в таблицу 1. Баллы </w:t>
      </w:r>
      <w:proofErr w:type="gramStart"/>
      <w:r w:rsidRPr="00977493">
        <w:t>суммируются</w:t>
      </w:r>
      <w:proofErr w:type="gramEnd"/>
      <w:r w:rsidRPr="00977493">
        <w:t xml:space="preserve"> и полученный результат отражается в диаграмме.</w:t>
      </w:r>
    </w:p>
    <w:p w:rsidR="00BC47B3" w:rsidRPr="00977493" w:rsidRDefault="00BC47B3" w:rsidP="00BC47B3">
      <w:pPr>
        <w:jc w:val="both"/>
      </w:pPr>
      <w:r w:rsidRPr="00977493">
        <w:t xml:space="preserve">    Ключ для расшифровки результатов развития фонетико-фонематической стороны речевой деятельности в баллах:</w:t>
      </w:r>
    </w:p>
    <w:p w:rsidR="00BC47B3" w:rsidRPr="00977493" w:rsidRDefault="00BC47B3" w:rsidP="00BC47B3">
      <w:pPr>
        <w:jc w:val="both"/>
      </w:pPr>
      <w:r w:rsidRPr="00977493">
        <w:t>Высокий уровень – 17,5 - 19;</w:t>
      </w:r>
    </w:p>
    <w:p w:rsidR="00BC47B3" w:rsidRPr="00977493" w:rsidRDefault="00BC47B3" w:rsidP="00BC47B3">
      <w:pPr>
        <w:jc w:val="both"/>
      </w:pPr>
      <w:r w:rsidRPr="00977493">
        <w:t>Выше среднего – 14,5 – 17;</w:t>
      </w:r>
    </w:p>
    <w:p w:rsidR="00BC47B3" w:rsidRPr="00977493" w:rsidRDefault="00BC47B3" w:rsidP="00BC47B3">
      <w:pPr>
        <w:jc w:val="both"/>
      </w:pPr>
      <w:r w:rsidRPr="00977493">
        <w:t>Средний уровень – 9,5 – 14;</w:t>
      </w:r>
    </w:p>
    <w:p w:rsidR="00BC47B3" w:rsidRPr="00977493" w:rsidRDefault="00BC47B3" w:rsidP="00BC47B3">
      <w:pPr>
        <w:jc w:val="both"/>
      </w:pPr>
      <w:r w:rsidRPr="00977493">
        <w:t>Ниже среднего – 3 – 9;</w:t>
      </w:r>
    </w:p>
    <w:p w:rsidR="00BC47B3" w:rsidRPr="00977493" w:rsidRDefault="00BC47B3" w:rsidP="00BC47B3">
      <w:pPr>
        <w:jc w:val="both"/>
      </w:pPr>
      <w:r w:rsidRPr="00977493">
        <w:t>Низкий уровень – 0 – 2,5.</w:t>
      </w:r>
    </w:p>
    <w:p w:rsidR="00BC47B3" w:rsidRPr="00977493" w:rsidRDefault="00BC47B3" w:rsidP="00BC47B3">
      <w:pPr>
        <w:jc w:val="both"/>
      </w:pPr>
    </w:p>
    <w:p w:rsidR="00BC47B3" w:rsidRPr="00977493" w:rsidRDefault="00BC47B3" w:rsidP="00BC47B3">
      <w:pPr>
        <w:jc w:val="center"/>
        <w:rPr>
          <w:b/>
        </w:rPr>
      </w:pPr>
      <w:r w:rsidRPr="00977493">
        <w:rPr>
          <w:b/>
        </w:rPr>
        <w:t>Блок 2. Исследование лексического запаса</w:t>
      </w:r>
    </w:p>
    <w:p w:rsidR="00BC47B3" w:rsidRPr="00977493" w:rsidRDefault="00BC47B3" w:rsidP="00BC47B3">
      <w:pPr>
        <w:jc w:val="both"/>
      </w:pPr>
      <w:r w:rsidRPr="00977493">
        <w:t xml:space="preserve">     В этот блок входит исследование:</w:t>
      </w:r>
    </w:p>
    <w:p w:rsidR="00BC47B3" w:rsidRPr="00977493" w:rsidRDefault="00BC47B3" w:rsidP="00BC47B3">
      <w:pPr>
        <w:jc w:val="both"/>
      </w:pPr>
      <w:r w:rsidRPr="00977493">
        <w:lastRenderedPageBreak/>
        <w:t>- предметного словаря;</w:t>
      </w:r>
    </w:p>
    <w:p w:rsidR="00BC47B3" w:rsidRPr="00977493" w:rsidRDefault="00BC47B3" w:rsidP="00BC47B3">
      <w:pPr>
        <w:jc w:val="both"/>
      </w:pPr>
      <w:r w:rsidRPr="00977493">
        <w:t>- глагольного словаря;</w:t>
      </w:r>
    </w:p>
    <w:p w:rsidR="00BC47B3" w:rsidRPr="00977493" w:rsidRDefault="00BC47B3" w:rsidP="00BC47B3">
      <w:pPr>
        <w:jc w:val="both"/>
      </w:pPr>
      <w:r w:rsidRPr="00977493">
        <w:t>- словаря признаков.</w:t>
      </w:r>
    </w:p>
    <w:p w:rsidR="00BC47B3" w:rsidRPr="00977493" w:rsidRDefault="00BC47B3" w:rsidP="00BC47B3">
      <w:pPr>
        <w:jc w:val="center"/>
        <w:rPr>
          <w:b/>
        </w:rPr>
      </w:pPr>
      <w:r w:rsidRPr="00977493">
        <w:rPr>
          <w:b/>
        </w:rPr>
        <w:t>Предметный словарь</w:t>
      </w:r>
    </w:p>
    <w:p w:rsidR="00BC47B3" w:rsidRPr="00977493" w:rsidRDefault="00BC47B3" w:rsidP="00BC47B3">
      <w:pPr>
        <w:numPr>
          <w:ilvl w:val="0"/>
          <w:numId w:val="7"/>
        </w:numPr>
        <w:jc w:val="both"/>
      </w:pPr>
      <w:r w:rsidRPr="00977493">
        <w:t>Предметы, изображенные на предъявляемых картинках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1866"/>
      </w:tblGrid>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Балл</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Деятельность ученика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1</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Назвал все предъявленные предметы</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0,5</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Назвал частично предъявленные предметы</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Не назвал предметы</w:t>
            </w:r>
          </w:p>
        </w:tc>
      </w:tr>
    </w:tbl>
    <w:p w:rsidR="00BC47B3" w:rsidRPr="00977493" w:rsidRDefault="00BC47B3" w:rsidP="00BC47B3">
      <w:pPr>
        <w:jc w:val="both"/>
      </w:pPr>
    </w:p>
    <w:p w:rsidR="00BC47B3" w:rsidRPr="00441718" w:rsidRDefault="00BC47B3" w:rsidP="00BC47B3">
      <w:pPr>
        <w:numPr>
          <w:ilvl w:val="0"/>
          <w:numId w:val="7"/>
        </w:numPr>
        <w:jc w:val="both"/>
      </w:pPr>
      <w:r w:rsidRPr="00977493">
        <w:t>Дополнение тематического ряда самостоятельно.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1866"/>
      </w:tblGrid>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Балл</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Деятельность ученика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1</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Дополнял самостоятельно</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0,5</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Дополнял при участии логопеда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Не дополнял, даже с развернутой помощью логопеда</w:t>
            </w:r>
          </w:p>
        </w:tc>
      </w:tr>
    </w:tbl>
    <w:p w:rsidR="00BC47B3" w:rsidRPr="00977493" w:rsidRDefault="00BC47B3" w:rsidP="00BC47B3">
      <w:pPr>
        <w:jc w:val="both"/>
      </w:pPr>
    </w:p>
    <w:p w:rsidR="00BC47B3" w:rsidRPr="00977493" w:rsidRDefault="00BC47B3" w:rsidP="00BC47B3">
      <w:pPr>
        <w:numPr>
          <w:ilvl w:val="0"/>
          <w:numId w:val="7"/>
        </w:numPr>
        <w:jc w:val="both"/>
      </w:pPr>
      <w:r w:rsidRPr="00977493">
        <w:t>Части целого.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1866"/>
      </w:tblGrid>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Балл</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Деятельность ученика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1</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Называл все части предмета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0,5</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Назвал частично части предмета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Не назвал частей предмета</w:t>
            </w:r>
          </w:p>
        </w:tc>
      </w:tr>
    </w:tbl>
    <w:p w:rsidR="00BC47B3" w:rsidRPr="00977493" w:rsidRDefault="00BC47B3" w:rsidP="00BC47B3">
      <w:pPr>
        <w:ind w:left="435"/>
        <w:jc w:val="both"/>
      </w:pPr>
    </w:p>
    <w:p w:rsidR="00BC47B3" w:rsidRPr="00977493" w:rsidRDefault="00BC47B3" w:rsidP="00BC47B3">
      <w:pPr>
        <w:numPr>
          <w:ilvl w:val="0"/>
          <w:numId w:val="7"/>
        </w:numPr>
        <w:jc w:val="both"/>
      </w:pPr>
      <w:r w:rsidRPr="00977493">
        <w:t>Детеныши животных.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1866"/>
      </w:tblGrid>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Балл</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Деятельность ученика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1</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Назвал всех детенышей животных</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0,5</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Называет частично детенышей животных</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Назвал одного детеныша животных или вообще не назвал</w:t>
            </w:r>
          </w:p>
        </w:tc>
      </w:tr>
    </w:tbl>
    <w:p w:rsidR="00BC47B3" w:rsidRPr="00977493" w:rsidRDefault="00BC47B3" w:rsidP="00BC47B3">
      <w:pPr>
        <w:jc w:val="both"/>
      </w:pPr>
    </w:p>
    <w:p w:rsidR="00BC47B3" w:rsidRPr="00977493" w:rsidRDefault="00BC47B3" w:rsidP="00BC47B3">
      <w:pPr>
        <w:jc w:val="both"/>
      </w:pPr>
      <w:r w:rsidRPr="00977493">
        <w:t xml:space="preserve">       </w:t>
      </w:r>
      <w:proofErr w:type="gramStart"/>
      <w:r w:rsidRPr="00977493">
        <w:t>5.Название обобщенных слов по группе однородных предметов: фрукты, овощи, ягоды, посуда, животные (домашние; дикие; животные холодных стран, животные наших лесов, животные жарких стран); птицы (перелетные, зимующие, домашние); мебель; игрушки; продукты; транспорт (воздушный, наземный, водный).</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1866"/>
      </w:tblGrid>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Балл</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Деятельность ученика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1</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Сформировал все обобщающие категории</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0,5</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Сформировал частично обобщающие категории</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Не сформировал обобщающие категории</w:t>
            </w:r>
          </w:p>
        </w:tc>
      </w:tr>
    </w:tbl>
    <w:p w:rsidR="00BC47B3" w:rsidRPr="00977493" w:rsidRDefault="00BC47B3" w:rsidP="00BC47B3">
      <w:pPr>
        <w:jc w:val="both"/>
      </w:pPr>
    </w:p>
    <w:p w:rsidR="00BC47B3" w:rsidRPr="00977493" w:rsidRDefault="00BC47B3" w:rsidP="00BC47B3">
      <w:pPr>
        <w:jc w:val="both"/>
      </w:pPr>
      <w:r w:rsidRPr="00977493">
        <w:t xml:space="preserve">      </w:t>
      </w:r>
      <w:proofErr w:type="gramStart"/>
      <w:r w:rsidRPr="00977493">
        <w:t>6.Название профессий людей: повар, врач, шофер, продавец, парикмахер, почтальон, учитель, художник, воспитатель, строитель, логопед.</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1866"/>
      </w:tblGrid>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Балл</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Деятельность ученика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1</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Называл все предъявленные профессии</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0,5</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Назвал частично предъявленные профессии</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Не назвал многие профессии</w:t>
            </w:r>
          </w:p>
        </w:tc>
      </w:tr>
    </w:tbl>
    <w:p w:rsidR="00BC47B3" w:rsidRPr="00977493" w:rsidRDefault="00BC47B3" w:rsidP="00BC47B3">
      <w:pPr>
        <w:jc w:val="both"/>
      </w:pPr>
    </w:p>
    <w:p w:rsidR="00BC47B3" w:rsidRPr="00977493" w:rsidRDefault="00BC47B3" w:rsidP="00BC47B3">
      <w:pPr>
        <w:jc w:val="center"/>
        <w:rPr>
          <w:b/>
        </w:rPr>
      </w:pPr>
      <w:r w:rsidRPr="00977493">
        <w:rPr>
          <w:b/>
        </w:rPr>
        <w:t>Глагольный словарь</w:t>
      </w:r>
    </w:p>
    <w:p w:rsidR="00BC47B3" w:rsidRPr="00977493" w:rsidRDefault="00BC47B3" w:rsidP="00BC47B3">
      <w:pPr>
        <w:numPr>
          <w:ilvl w:val="0"/>
          <w:numId w:val="8"/>
        </w:numPr>
        <w:jc w:val="both"/>
      </w:pPr>
      <w:r w:rsidRPr="00977493">
        <w:t>Названия действий людей.</w:t>
      </w:r>
    </w:p>
    <w:p w:rsidR="00BC47B3" w:rsidRPr="00977493" w:rsidRDefault="00BC47B3" w:rsidP="00BC47B3">
      <w:pPr>
        <w:jc w:val="both"/>
      </w:pPr>
      <w:r w:rsidRPr="00977493">
        <w:rPr>
          <w:i/>
        </w:rPr>
        <w:t>Инструкция:</w:t>
      </w:r>
      <w:r w:rsidRPr="00977493">
        <w:t xml:space="preserve"> посмотрев на картинку, определить, кто это, чем занимается?</w:t>
      </w:r>
    </w:p>
    <w:p w:rsidR="00BC47B3" w:rsidRPr="00977493" w:rsidRDefault="00BC47B3" w:rsidP="00BC47B3">
      <w:pPr>
        <w:jc w:val="both"/>
      </w:pPr>
      <w:r w:rsidRPr="00977493">
        <w:t xml:space="preserve"> Предлагаемый иллюстративный материал: врач, учитель, библиотекарь, продавец, покупатель, дворник, няня.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1866"/>
      </w:tblGrid>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Балл</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Деятельность ученика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1</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Назвал все действия</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0,5</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Частично назвал действия</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Затруднялся в назывании конкретных действий</w:t>
            </w:r>
          </w:p>
        </w:tc>
      </w:tr>
    </w:tbl>
    <w:p w:rsidR="00BC47B3" w:rsidRPr="00977493" w:rsidRDefault="00BC47B3" w:rsidP="00BC47B3">
      <w:pPr>
        <w:jc w:val="both"/>
      </w:pPr>
      <w:r w:rsidRPr="00977493">
        <w:t xml:space="preserve">         </w:t>
      </w:r>
    </w:p>
    <w:p w:rsidR="00BC47B3" w:rsidRPr="00977493" w:rsidRDefault="00BC47B3" w:rsidP="00BC47B3">
      <w:pPr>
        <w:numPr>
          <w:ilvl w:val="0"/>
          <w:numId w:val="8"/>
        </w:numPr>
        <w:jc w:val="both"/>
      </w:pPr>
      <w:r w:rsidRPr="00977493">
        <w:t>Название действий животных.</w:t>
      </w:r>
    </w:p>
    <w:p w:rsidR="00BC47B3" w:rsidRPr="00977493" w:rsidRDefault="00BC47B3" w:rsidP="00BC47B3">
      <w:pPr>
        <w:jc w:val="both"/>
      </w:pPr>
      <w:r w:rsidRPr="00977493">
        <w:t>Инструкция: посмотреть на картинки и сказать, кто  как передвигается.</w:t>
      </w:r>
    </w:p>
    <w:p w:rsidR="00BC47B3" w:rsidRPr="00977493" w:rsidRDefault="00BC47B3" w:rsidP="00BC47B3">
      <w:pPr>
        <w:jc w:val="both"/>
      </w:pPr>
      <w:r w:rsidRPr="00977493">
        <w:t>Предлагаемый иллюстративный материал: мышь, птица, змея, рыба, бабочка, конь, черепаха.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1866"/>
      </w:tblGrid>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lastRenderedPageBreak/>
              <w:t>Балл</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Деятельность ученика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1</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Назвал все действия</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0,5</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Частично назвал действия</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Затруднялся в назывании конкретных действий</w:t>
            </w:r>
          </w:p>
        </w:tc>
      </w:tr>
    </w:tbl>
    <w:p w:rsidR="00BC47B3" w:rsidRPr="00977493" w:rsidRDefault="00BC47B3" w:rsidP="00BC47B3">
      <w:pPr>
        <w:jc w:val="both"/>
      </w:pPr>
    </w:p>
    <w:p w:rsidR="00BC47B3" w:rsidRPr="00977493" w:rsidRDefault="00BC47B3" w:rsidP="00BC47B3">
      <w:pPr>
        <w:numPr>
          <w:ilvl w:val="0"/>
          <w:numId w:val="8"/>
        </w:numPr>
        <w:jc w:val="both"/>
      </w:pPr>
      <w:r w:rsidRPr="00977493">
        <w:t>Кто как голос подает.</w:t>
      </w:r>
    </w:p>
    <w:p w:rsidR="00BC47B3" w:rsidRPr="00977493" w:rsidRDefault="00BC47B3" w:rsidP="00BC47B3">
      <w:pPr>
        <w:jc w:val="both"/>
      </w:pPr>
      <w:r w:rsidRPr="00977493">
        <w:t>Инструкция: посмотреть на картинки и определить, кто как голос подает.</w:t>
      </w:r>
    </w:p>
    <w:p w:rsidR="00BC47B3" w:rsidRPr="00977493" w:rsidRDefault="00BC47B3" w:rsidP="00BC47B3">
      <w:pPr>
        <w:jc w:val="both"/>
      </w:pPr>
      <w:proofErr w:type="gramStart"/>
      <w:r w:rsidRPr="00977493">
        <w:t>Предлагаемый материал: собака, кошка, петух, лошадь, корова, курица, утка, гусь, свинья, лягушка, кукушка.</w:t>
      </w:r>
      <w:proofErr w:type="gramEnd"/>
    </w:p>
    <w:p w:rsidR="00BC47B3" w:rsidRPr="00977493" w:rsidRDefault="00BC47B3" w:rsidP="00BC47B3">
      <w:pPr>
        <w:jc w:val="both"/>
      </w:pPr>
    </w:p>
    <w:p w:rsidR="00BC47B3" w:rsidRPr="00977493" w:rsidRDefault="00BC47B3" w:rsidP="00BC47B3">
      <w:pPr>
        <w:numPr>
          <w:ilvl w:val="0"/>
          <w:numId w:val="8"/>
        </w:numPr>
        <w:jc w:val="both"/>
      </w:pPr>
      <w:r w:rsidRPr="00977493">
        <w:t>Обиходные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1866"/>
      </w:tblGrid>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Балл</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Деятельность ученика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1</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Назвал все обиходные действия</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0,5</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Частично назвал действия</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Затруднялся в назывании обиходных действий</w:t>
            </w:r>
          </w:p>
        </w:tc>
      </w:tr>
    </w:tbl>
    <w:p w:rsidR="00BC47B3" w:rsidRPr="00977493" w:rsidRDefault="00BC47B3" w:rsidP="00BC47B3">
      <w:pPr>
        <w:jc w:val="both"/>
      </w:pPr>
    </w:p>
    <w:p w:rsidR="00BC47B3" w:rsidRPr="00977493" w:rsidRDefault="00BC47B3" w:rsidP="00BC47B3">
      <w:pPr>
        <w:jc w:val="center"/>
        <w:rPr>
          <w:b/>
        </w:rPr>
      </w:pPr>
      <w:r w:rsidRPr="00977493">
        <w:rPr>
          <w:b/>
        </w:rPr>
        <w:t>Словарь признаков</w:t>
      </w:r>
    </w:p>
    <w:p w:rsidR="00BC47B3" w:rsidRPr="00977493" w:rsidRDefault="00BC47B3" w:rsidP="00BC47B3">
      <w:pPr>
        <w:numPr>
          <w:ilvl w:val="0"/>
          <w:numId w:val="9"/>
        </w:numPr>
        <w:jc w:val="both"/>
      </w:pPr>
      <w:r w:rsidRPr="00977493">
        <w:t>Подбор слов-признаков к предметам.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1866"/>
      </w:tblGrid>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Балл</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Деятельность ученика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1</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Слова-признаки к предметам подбирает</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0,5</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Подбирает некоторые слова-признаки</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Затруднялся в назывании слов-признаков</w:t>
            </w:r>
          </w:p>
        </w:tc>
      </w:tr>
    </w:tbl>
    <w:p w:rsidR="00BC47B3" w:rsidRPr="00977493" w:rsidRDefault="00BC47B3" w:rsidP="00BC47B3">
      <w:pPr>
        <w:jc w:val="both"/>
      </w:pPr>
    </w:p>
    <w:p w:rsidR="00BC47B3" w:rsidRPr="00977493" w:rsidRDefault="00BC47B3" w:rsidP="00BC47B3">
      <w:pPr>
        <w:numPr>
          <w:ilvl w:val="0"/>
          <w:numId w:val="9"/>
        </w:numPr>
        <w:jc w:val="both"/>
      </w:pPr>
      <w:r w:rsidRPr="00977493">
        <w:t>Слова-признаки, противоположные по значению.</w:t>
      </w:r>
    </w:p>
    <w:p w:rsidR="00BC47B3" w:rsidRPr="00977493" w:rsidRDefault="00BC47B3" w:rsidP="00BC47B3">
      <w:pPr>
        <w:jc w:val="both"/>
      </w:pPr>
      <w:proofErr w:type="gramStart"/>
      <w:r w:rsidRPr="00977493">
        <w:rPr>
          <w:i/>
        </w:rPr>
        <w:t>Инструкция:</w:t>
      </w:r>
      <w:r w:rsidRPr="00977493">
        <w:t xml:space="preserve"> подобрать антонимы к словам: большой, мягкий, узкий, длинный, сухой, добрый, веселый, легкий, больной, новый, чистый, толстый.</w:t>
      </w:r>
      <w:proofErr w:type="gramEnd"/>
    </w:p>
    <w:p w:rsidR="00BC47B3" w:rsidRPr="00977493" w:rsidRDefault="00BC47B3" w:rsidP="00BC47B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1866"/>
      </w:tblGrid>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Балл</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Деятельность ученика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1</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Слова-антонимы подбирал</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lastRenderedPageBreak/>
              <w:t>0,5</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Частичный подбор слов, противоположных по значению</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 xml:space="preserve">Затруднялся в подборе слов-антонимов (не более двух-трех слов </w:t>
            </w:r>
            <w:proofErr w:type="gramStart"/>
            <w:r w:rsidRPr="00977493">
              <w:t>из</w:t>
            </w:r>
            <w:proofErr w:type="gramEnd"/>
            <w:r w:rsidRPr="00977493">
              <w:t xml:space="preserve"> предъявленных)</w:t>
            </w:r>
          </w:p>
        </w:tc>
      </w:tr>
    </w:tbl>
    <w:p w:rsidR="00BC47B3" w:rsidRPr="00977493" w:rsidRDefault="00BC47B3" w:rsidP="00BC47B3">
      <w:pPr>
        <w:jc w:val="both"/>
      </w:pPr>
    </w:p>
    <w:p w:rsidR="00BC47B3" w:rsidRPr="00977493" w:rsidRDefault="00BC47B3" w:rsidP="00BC47B3">
      <w:pPr>
        <w:jc w:val="both"/>
      </w:pPr>
      <w:r w:rsidRPr="00977493">
        <w:t xml:space="preserve">       3. Относительные прилагательные.</w:t>
      </w:r>
    </w:p>
    <w:p w:rsidR="00BC47B3" w:rsidRPr="00977493" w:rsidRDefault="00BC47B3" w:rsidP="00BC47B3">
      <w:pPr>
        <w:jc w:val="both"/>
      </w:pPr>
      <w:r w:rsidRPr="00977493">
        <w:t>Инструкция: образовать от имени существительного относительное прилагательное. Матрешка из дерева, значит она какая? Стакан из стекла, значит, он какой? Батарея из железа, значит, она какая? Суп из овощей, значит, он какой? Сок из винограда, значит, он какой? Варенье из слив, значит, варенье какое? Лист дуба, значит, лист какой?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1866"/>
      </w:tblGrid>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Балл</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Деятельность ученика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1</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Образовывает относительные прилагательные полностью</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0,5</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Образовал частично</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Затруднялся в образовании относительных прилагательных</w:t>
            </w:r>
          </w:p>
        </w:tc>
      </w:tr>
    </w:tbl>
    <w:p w:rsidR="00BC47B3" w:rsidRPr="00977493" w:rsidRDefault="00BC47B3" w:rsidP="00BC47B3">
      <w:pPr>
        <w:jc w:val="both"/>
      </w:pPr>
    </w:p>
    <w:p w:rsidR="00BC47B3" w:rsidRPr="00977493" w:rsidRDefault="00BC47B3" w:rsidP="00BC47B3">
      <w:pPr>
        <w:jc w:val="both"/>
      </w:pPr>
      <w:r w:rsidRPr="00977493">
        <w:t xml:space="preserve">        4.Качественные прилагательные.</w:t>
      </w:r>
    </w:p>
    <w:p w:rsidR="00BC47B3" w:rsidRPr="00977493" w:rsidRDefault="00BC47B3" w:rsidP="00BC47B3">
      <w:pPr>
        <w:jc w:val="both"/>
      </w:pPr>
      <w:r w:rsidRPr="00977493">
        <w:t>Инструкция: образовать качественные прилагательные.</w:t>
      </w:r>
    </w:p>
    <w:p w:rsidR="00BC47B3" w:rsidRPr="00977493" w:rsidRDefault="00BC47B3" w:rsidP="00BC47B3">
      <w:pPr>
        <w:jc w:val="both"/>
      </w:pPr>
      <w:r w:rsidRPr="00977493">
        <w:t>Пример: «на улице солнце, значит, день какой?»</w:t>
      </w:r>
    </w:p>
    <w:p w:rsidR="00BC47B3" w:rsidRPr="00977493" w:rsidRDefault="00BC47B3" w:rsidP="00BC47B3">
      <w:pPr>
        <w:jc w:val="both"/>
      </w:pPr>
      <w:proofErr w:type="gramStart"/>
      <w:r w:rsidRPr="00977493">
        <w:t>Предлагаемый материал: если на улице мороз, значит, день..? Если на улице пасмурно, значит, погода..? Если весна началась поздно, значит, весна..? Если вечером ветер, значит, вечер..?</w:t>
      </w:r>
      <w:proofErr w:type="gramEnd"/>
    </w:p>
    <w:p w:rsidR="00BC47B3" w:rsidRPr="00977493" w:rsidRDefault="00BC47B3" w:rsidP="00BC47B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1866"/>
      </w:tblGrid>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Балл</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Деятельность ученика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1</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Образовывает качественные прилагательные</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0,5</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Частично образовывает</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Образовывал качественные прилагательные единично или вообще не образовывает</w:t>
            </w:r>
          </w:p>
        </w:tc>
      </w:tr>
    </w:tbl>
    <w:p w:rsidR="00BC47B3" w:rsidRPr="00977493" w:rsidRDefault="00BC47B3" w:rsidP="00BC47B3">
      <w:pPr>
        <w:jc w:val="both"/>
      </w:pPr>
    </w:p>
    <w:p w:rsidR="00BC47B3" w:rsidRPr="00977493" w:rsidRDefault="00BC47B3" w:rsidP="00BC47B3">
      <w:pPr>
        <w:numPr>
          <w:ilvl w:val="0"/>
          <w:numId w:val="8"/>
        </w:numPr>
        <w:jc w:val="both"/>
      </w:pPr>
      <w:r w:rsidRPr="00977493">
        <w:t>Притяжательные прилагательные.</w:t>
      </w:r>
    </w:p>
    <w:p w:rsidR="00BC47B3" w:rsidRPr="00977493" w:rsidRDefault="00BC47B3" w:rsidP="00BC47B3">
      <w:pPr>
        <w:jc w:val="both"/>
      </w:pPr>
      <w:r w:rsidRPr="00977493">
        <w:t>Инструкция: образовать притяжательные прилагательные, посмотрев на картинку. Чей хвост (лапа)?</w:t>
      </w:r>
    </w:p>
    <w:p w:rsidR="00BC47B3" w:rsidRPr="00977493" w:rsidRDefault="00BC47B3" w:rsidP="00BC47B3">
      <w:pPr>
        <w:jc w:val="both"/>
      </w:pPr>
      <w:r w:rsidRPr="00977493">
        <w:t>Предлагаемый иллюстративный материал: лисий хвост, медвежья лапа, заячьи уши, беличьи уши.</w:t>
      </w:r>
    </w:p>
    <w:p w:rsidR="00BC47B3" w:rsidRPr="00977493" w:rsidRDefault="00BC47B3" w:rsidP="00BC47B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1866"/>
      </w:tblGrid>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Балл</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Деятельность ученика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lastRenderedPageBreak/>
              <w:t>1</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Образовывал притяжательные прилагательные полностью</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0,5</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Частично образовывал</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Образовывает качественные прилагательные единично</w:t>
            </w:r>
          </w:p>
        </w:tc>
      </w:tr>
    </w:tbl>
    <w:p w:rsidR="00BC47B3" w:rsidRPr="00977493" w:rsidRDefault="00BC47B3" w:rsidP="00BC47B3">
      <w:pPr>
        <w:jc w:val="both"/>
      </w:pPr>
    </w:p>
    <w:p w:rsidR="00BC47B3" w:rsidRPr="00977493" w:rsidRDefault="00BC47B3" w:rsidP="00BC47B3">
      <w:pPr>
        <w:jc w:val="both"/>
      </w:pPr>
      <w:r w:rsidRPr="00977493">
        <w:t xml:space="preserve">         Результаты диагностики заносятся в табл. баллы суммируются и полученный результат отражается в диаграмме.</w:t>
      </w:r>
    </w:p>
    <w:p w:rsidR="00BC47B3" w:rsidRPr="00977493" w:rsidRDefault="00BC47B3" w:rsidP="00BC47B3">
      <w:pPr>
        <w:jc w:val="both"/>
      </w:pPr>
      <w:r w:rsidRPr="00977493">
        <w:t xml:space="preserve">         Ключ по расшифровке результатов состояния лексической стороны речевой деятельности в баллах:</w:t>
      </w:r>
    </w:p>
    <w:p w:rsidR="00BC47B3" w:rsidRPr="00977493" w:rsidRDefault="00BC47B3" w:rsidP="00BC47B3">
      <w:pPr>
        <w:jc w:val="both"/>
      </w:pPr>
      <w:r w:rsidRPr="00977493">
        <w:t>Высокий уровень – 13 – 14;</w:t>
      </w:r>
    </w:p>
    <w:p w:rsidR="00BC47B3" w:rsidRPr="00977493" w:rsidRDefault="00BC47B3" w:rsidP="00BC47B3">
      <w:pPr>
        <w:jc w:val="both"/>
      </w:pPr>
      <w:r w:rsidRPr="00977493">
        <w:t>Выше среднего – 9,5 – 12,5;</w:t>
      </w:r>
    </w:p>
    <w:p w:rsidR="00BC47B3" w:rsidRPr="00977493" w:rsidRDefault="00BC47B3" w:rsidP="00BC47B3">
      <w:pPr>
        <w:jc w:val="both"/>
      </w:pPr>
      <w:r w:rsidRPr="00977493">
        <w:t>Средний уровень – 7 – 9;</w:t>
      </w:r>
    </w:p>
    <w:p w:rsidR="00BC47B3" w:rsidRPr="00977493" w:rsidRDefault="00BC47B3" w:rsidP="00BC47B3">
      <w:pPr>
        <w:jc w:val="both"/>
      </w:pPr>
      <w:r w:rsidRPr="00977493">
        <w:t>Ниже среднего – 3,5 – 6,5;</w:t>
      </w:r>
    </w:p>
    <w:p w:rsidR="00BC47B3" w:rsidRPr="00977493" w:rsidRDefault="00BC47B3" w:rsidP="00BC47B3">
      <w:pPr>
        <w:jc w:val="both"/>
      </w:pPr>
      <w:r w:rsidRPr="00977493">
        <w:t>Низкий уровень – 0 – 3.</w:t>
      </w:r>
    </w:p>
    <w:p w:rsidR="00BC47B3" w:rsidRPr="00977493" w:rsidRDefault="00BC47B3" w:rsidP="00BC47B3">
      <w:pPr>
        <w:jc w:val="both"/>
      </w:pPr>
    </w:p>
    <w:p w:rsidR="00BC47B3" w:rsidRPr="00977493" w:rsidRDefault="00BC47B3" w:rsidP="00BC47B3">
      <w:pPr>
        <w:jc w:val="center"/>
        <w:rPr>
          <w:b/>
        </w:rPr>
      </w:pPr>
      <w:r w:rsidRPr="00977493">
        <w:rPr>
          <w:b/>
        </w:rPr>
        <w:t>Блок 3. Исследование грамматической стороны речи</w:t>
      </w:r>
    </w:p>
    <w:p w:rsidR="00BC47B3" w:rsidRPr="00977493" w:rsidRDefault="00BC47B3" w:rsidP="00BC47B3">
      <w:pPr>
        <w:jc w:val="both"/>
      </w:pPr>
    </w:p>
    <w:p w:rsidR="00BC47B3" w:rsidRPr="00977493" w:rsidRDefault="00BC47B3" w:rsidP="00BC47B3">
      <w:pPr>
        <w:jc w:val="both"/>
      </w:pPr>
      <w:r w:rsidRPr="00977493">
        <w:t xml:space="preserve">       Этот блок состоит из четырех уровней.</w:t>
      </w:r>
    </w:p>
    <w:p w:rsidR="00BC47B3" w:rsidRPr="00977493" w:rsidRDefault="00BC47B3" w:rsidP="00BC47B3">
      <w:pPr>
        <w:numPr>
          <w:ilvl w:val="0"/>
          <w:numId w:val="10"/>
        </w:numPr>
        <w:jc w:val="both"/>
      </w:pPr>
      <w:r w:rsidRPr="00977493">
        <w:t>Исследование согласования: прилагательных с существительными в роде; прилагательных с существительными в числе; прилагательных с существительными в падеже; существительных с числительными; существительных с притяжательными местоимениями в роде; существительного с глаголом прошедшего времени в роде.</w:t>
      </w:r>
    </w:p>
    <w:p w:rsidR="00BC47B3" w:rsidRPr="00977493" w:rsidRDefault="00BC47B3" w:rsidP="00BC47B3">
      <w:pPr>
        <w:numPr>
          <w:ilvl w:val="0"/>
          <w:numId w:val="10"/>
        </w:numPr>
        <w:jc w:val="both"/>
      </w:pPr>
      <w:r w:rsidRPr="00977493">
        <w:t>Исследование предложно-падежных конструкций.</w:t>
      </w:r>
    </w:p>
    <w:p w:rsidR="00BC47B3" w:rsidRPr="00977493" w:rsidRDefault="00BC47B3" w:rsidP="00BC47B3">
      <w:pPr>
        <w:numPr>
          <w:ilvl w:val="0"/>
          <w:numId w:val="10"/>
        </w:numPr>
        <w:jc w:val="both"/>
      </w:pPr>
      <w:r w:rsidRPr="00977493">
        <w:t>Исследование навыков словообразования (суффиксальный, префиксальный способы).</w:t>
      </w:r>
    </w:p>
    <w:p w:rsidR="00BC47B3" w:rsidRPr="00977493" w:rsidRDefault="00BC47B3" w:rsidP="00BC47B3">
      <w:pPr>
        <w:numPr>
          <w:ilvl w:val="0"/>
          <w:numId w:val="10"/>
        </w:numPr>
        <w:jc w:val="both"/>
      </w:pPr>
      <w:r w:rsidRPr="00977493">
        <w:t>исследование навыков словоизменения.</w:t>
      </w:r>
    </w:p>
    <w:p w:rsidR="00BC47B3" w:rsidRPr="00977493" w:rsidRDefault="00BC47B3" w:rsidP="00BC47B3">
      <w:pPr>
        <w:ind w:left="435"/>
        <w:jc w:val="both"/>
      </w:pPr>
    </w:p>
    <w:p w:rsidR="00BC47B3" w:rsidRPr="00977493" w:rsidRDefault="00BC47B3" w:rsidP="00BC47B3">
      <w:pPr>
        <w:ind w:left="435"/>
        <w:jc w:val="both"/>
        <w:rPr>
          <w:i/>
        </w:rPr>
      </w:pPr>
      <w:r w:rsidRPr="00977493">
        <w:rPr>
          <w:i/>
        </w:rPr>
        <w:t>1-й уровень</w:t>
      </w:r>
    </w:p>
    <w:p w:rsidR="00BC47B3" w:rsidRPr="00977493" w:rsidRDefault="00BC47B3" w:rsidP="00BC47B3">
      <w:pPr>
        <w:ind w:left="435"/>
        <w:jc w:val="both"/>
      </w:pPr>
      <w:r w:rsidRPr="00977493">
        <w:t>А. Согласование прилагательных с существительными в роде.</w:t>
      </w:r>
    </w:p>
    <w:p w:rsidR="00BC47B3" w:rsidRPr="00977493" w:rsidRDefault="00BC47B3" w:rsidP="00BC47B3">
      <w:pPr>
        <w:jc w:val="both"/>
      </w:pPr>
      <w:r w:rsidRPr="00977493">
        <w:rPr>
          <w:i/>
        </w:rPr>
        <w:t>Инструкция:</w:t>
      </w:r>
      <w:r w:rsidRPr="00977493">
        <w:t xml:space="preserve"> назвать предмет.</w:t>
      </w:r>
    </w:p>
    <w:p w:rsidR="00BC47B3" w:rsidRPr="00977493" w:rsidRDefault="00BC47B3" w:rsidP="00BC47B3">
      <w:pPr>
        <w:jc w:val="both"/>
        <w:rPr>
          <w:i/>
        </w:rPr>
      </w:pPr>
      <w:r w:rsidRPr="00977493">
        <w:rPr>
          <w:i/>
        </w:rPr>
        <w:t>Красная сумка, синий карандаш, белое ведро, желтый шар, черный пенал, голубое пальто.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1866"/>
      </w:tblGrid>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Балл</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Деятельность ученика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1</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 xml:space="preserve">Согласовывал прилагательные с существительными в роде </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lastRenderedPageBreak/>
              <w:t>0,5</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Согласовывает прилагательные с существительными в каком-либо определенном падеже</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Не согласовывал прилагательные с существительными в роде</w:t>
            </w:r>
          </w:p>
        </w:tc>
      </w:tr>
    </w:tbl>
    <w:p w:rsidR="00BC47B3" w:rsidRPr="00977493" w:rsidRDefault="00BC47B3" w:rsidP="00BC47B3">
      <w:pPr>
        <w:jc w:val="both"/>
      </w:pPr>
      <w:r w:rsidRPr="00977493">
        <w:t xml:space="preserve">      </w:t>
      </w:r>
    </w:p>
    <w:p w:rsidR="00BC47B3" w:rsidRPr="00977493" w:rsidRDefault="00BC47B3" w:rsidP="00BC47B3">
      <w:pPr>
        <w:jc w:val="both"/>
      </w:pPr>
      <w:r w:rsidRPr="00977493">
        <w:t xml:space="preserve"> Б. Согласование прилагательных с существительными в числе.</w:t>
      </w:r>
    </w:p>
    <w:p w:rsidR="00BC47B3" w:rsidRPr="00977493" w:rsidRDefault="00BC47B3" w:rsidP="00BC47B3">
      <w:pPr>
        <w:jc w:val="both"/>
      </w:pPr>
      <w:r w:rsidRPr="00977493">
        <w:rPr>
          <w:i/>
        </w:rPr>
        <w:t>Инструкция:</w:t>
      </w:r>
      <w:r w:rsidRPr="00977493">
        <w:t xml:space="preserve"> назвать предметы.</w:t>
      </w:r>
    </w:p>
    <w:p w:rsidR="00BC47B3" w:rsidRPr="00977493" w:rsidRDefault="00BC47B3" w:rsidP="00BC47B3">
      <w:pPr>
        <w:jc w:val="both"/>
        <w:rPr>
          <w:i/>
        </w:rPr>
      </w:pPr>
      <w:r w:rsidRPr="00977493">
        <w:rPr>
          <w:i/>
        </w:rPr>
        <w:t>Желтые панамки, голубые васильки, длинные уши.</w:t>
      </w:r>
    </w:p>
    <w:p w:rsidR="00BC47B3" w:rsidRPr="00977493" w:rsidRDefault="00BC47B3" w:rsidP="00BC47B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1866"/>
      </w:tblGrid>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Балл</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Деятельность ученика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1</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Согласовывал прилагательные с существительными в числе полностью</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0,5</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Частично согласовывал прилагательные с существительными в числе</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Затруднялся в согласовании прилагательных с существительными в числе</w:t>
            </w:r>
          </w:p>
        </w:tc>
      </w:tr>
    </w:tbl>
    <w:p w:rsidR="00BC47B3" w:rsidRPr="00977493" w:rsidRDefault="00BC47B3" w:rsidP="00BC47B3">
      <w:pPr>
        <w:jc w:val="both"/>
      </w:pPr>
      <w:r w:rsidRPr="00977493">
        <w:t xml:space="preserve">        В. Согласование прилагательных с существительными в падеже.</w:t>
      </w:r>
    </w:p>
    <w:p w:rsidR="00BC47B3" w:rsidRPr="00977493" w:rsidRDefault="00BC47B3" w:rsidP="00BC47B3">
      <w:pPr>
        <w:jc w:val="both"/>
      </w:pPr>
      <w:r w:rsidRPr="00977493">
        <w:t>Инструкция: согласовать существительное «машинка» с прилагательным «красная» в падеже: Чего не стало? (Красной машинки). Думаешь о чем</w:t>
      </w:r>
      <w:proofErr w:type="gramStart"/>
      <w:r w:rsidRPr="00977493">
        <w:t xml:space="preserve"> ?</w:t>
      </w:r>
      <w:proofErr w:type="gramEnd"/>
      <w:r w:rsidRPr="00977493">
        <w:t xml:space="preserve"> Ты рад чему? </w:t>
      </w:r>
      <w:proofErr w:type="gramStart"/>
      <w:r w:rsidRPr="00977493">
        <w:t>Доволен</w:t>
      </w:r>
      <w:proofErr w:type="gramEnd"/>
      <w:r w:rsidRPr="00977493">
        <w:t xml:space="preserve"> чем?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1866"/>
      </w:tblGrid>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Балл</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Деятельность ученика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1</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Согласовывал прилагательные с существительными в падеже полностью</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0,5</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Частично согласовывал прилагательные с существительными в падеже</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Затруднялся в согласовании прилагательных с существительными в падеже</w:t>
            </w:r>
          </w:p>
        </w:tc>
      </w:tr>
    </w:tbl>
    <w:p w:rsidR="00BC47B3" w:rsidRPr="00977493" w:rsidRDefault="00BC47B3" w:rsidP="00BC47B3">
      <w:pPr>
        <w:jc w:val="both"/>
      </w:pPr>
    </w:p>
    <w:p w:rsidR="00BC47B3" w:rsidRPr="00977493" w:rsidRDefault="00BC47B3" w:rsidP="00BC47B3">
      <w:pPr>
        <w:jc w:val="both"/>
      </w:pPr>
      <w:r w:rsidRPr="00977493">
        <w:t xml:space="preserve">       Г. Согласование существительных с числительными.</w:t>
      </w:r>
    </w:p>
    <w:p w:rsidR="00BC47B3" w:rsidRPr="00977493" w:rsidRDefault="00BC47B3" w:rsidP="00BC47B3">
      <w:pPr>
        <w:jc w:val="both"/>
      </w:pPr>
      <w:r w:rsidRPr="00977493">
        <w:rPr>
          <w:i/>
        </w:rPr>
        <w:t>Инструкция:</w:t>
      </w:r>
      <w:r w:rsidRPr="00977493">
        <w:t xml:space="preserve"> посчитать предметы до 5. Например, линейки: одна, две…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1866"/>
      </w:tblGrid>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Балл</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Деятельность ученика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1</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Согласовывал существительные с числительными  полностью</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0,5</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Частично согласовывал существительные с числительными (допускает ошибки в падежном окончании)</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Не согласовывал числительные с существительными</w:t>
            </w:r>
          </w:p>
        </w:tc>
      </w:tr>
    </w:tbl>
    <w:p w:rsidR="00BC47B3" w:rsidRPr="00977493" w:rsidRDefault="00BC47B3" w:rsidP="00BC47B3">
      <w:pPr>
        <w:jc w:val="both"/>
      </w:pPr>
    </w:p>
    <w:p w:rsidR="00BC47B3" w:rsidRPr="00977493" w:rsidRDefault="00BC47B3" w:rsidP="00BC47B3">
      <w:pPr>
        <w:jc w:val="both"/>
      </w:pPr>
      <w:r w:rsidRPr="00977493">
        <w:t xml:space="preserve">       Д. Согласование существительных с притяжательными местоимениями в роде.</w:t>
      </w:r>
    </w:p>
    <w:p w:rsidR="00BC47B3" w:rsidRPr="00977493" w:rsidRDefault="00BC47B3" w:rsidP="00BC47B3">
      <w:pPr>
        <w:jc w:val="both"/>
      </w:pPr>
      <w:r w:rsidRPr="00977493">
        <w:lastRenderedPageBreak/>
        <w:t>Инструкция: рассмотреть четыре карточки с изображениями животных. Ответить на вопросы: Чей гусь? Мой гусь. Чья корова? Моя корова и т.д.</w:t>
      </w:r>
    </w:p>
    <w:p w:rsidR="00BC47B3" w:rsidRPr="00977493" w:rsidRDefault="00BC47B3" w:rsidP="00BC47B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1866"/>
      </w:tblGrid>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Балл</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Деятельность ученика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1</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 xml:space="preserve">Согласовывал существительные с притяжательными местоимениями полностью </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0,5</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Частично согласовывал существительные с притяжательными местоимениями</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Затруднялся в согласовании существительные с притяжательными местоимениями</w:t>
            </w:r>
          </w:p>
        </w:tc>
      </w:tr>
    </w:tbl>
    <w:p w:rsidR="00BC47B3" w:rsidRPr="00977493" w:rsidRDefault="00BC47B3" w:rsidP="00BC47B3">
      <w:pPr>
        <w:jc w:val="both"/>
      </w:pPr>
    </w:p>
    <w:p w:rsidR="00BC47B3" w:rsidRPr="00977493" w:rsidRDefault="00BC47B3" w:rsidP="00BC47B3">
      <w:pPr>
        <w:jc w:val="both"/>
      </w:pPr>
      <w:r w:rsidRPr="00977493">
        <w:t xml:space="preserve">       Е. Согласование существительных с глаголами в прошедшем времени и в роде.</w:t>
      </w:r>
    </w:p>
    <w:p w:rsidR="00BC47B3" w:rsidRPr="00977493" w:rsidRDefault="00BC47B3" w:rsidP="00BC47B3">
      <w:pPr>
        <w:jc w:val="both"/>
      </w:pPr>
      <w:r w:rsidRPr="00977493">
        <w:t>Инструкция: рассмотреть картинки. Машенька идет в лес. Где была Машенька? Заяц собирает морковку. Что делает заяц?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1866"/>
      </w:tblGrid>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Балл</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Деятельность ученика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1</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Согласовывал существительные с глаголами в прошедшем времени и в роде полностью</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0,5</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Частично согласовывал существительные с глаголами в прошедшем времени</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Затруднялся в согласовании существительных с глаголами в прошедшем времени</w:t>
            </w:r>
          </w:p>
        </w:tc>
      </w:tr>
    </w:tbl>
    <w:p w:rsidR="00BC47B3" w:rsidRPr="00977493" w:rsidRDefault="00BC47B3" w:rsidP="00BC47B3">
      <w:pPr>
        <w:jc w:val="both"/>
      </w:pPr>
    </w:p>
    <w:p w:rsidR="00BC47B3" w:rsidRPr="00977493" w:rsidRDefault="00BC47B3" w:rsidP="00BC47B3">
      <w:pPr>
        <w:jc w:val="both"/>
      </w:pPr>
      <w:r w:rsidRPr="00977493">
        <w:t xml:space="preserve">      2-й уровень</w:t>
      </w:r>
    </w:p>
    <w:p w:rsidR="00BC47B3" w:rsidRPr="00977493" w:rsidRDefault="00BC47B3" w:rsidP="00BC47B3">
      <w:pPr>
        <w:jc w:val="both"/>
      </w:pPr>
      <w:r w:rsidRPr="00977493">
        <w:t>Исследование предложно-падежных конструкций с помощью сюжетных картинок.</w:t>
      </w:r>
    </w:p>
    <w:p w:rsidR="00BC47B3" w:rsidRPr="00977493" w:rsidRDefault="00BC47B3" w:rsidP="00BC47B3">
      <w:pPr>
        <w:jc w:val="both"/>
      </w:pPr>
      <w:r w:rsidRPr="00977493">
        <w:t>Инструкция: рассмотреть картинку «Деревенский двор», на которой изображены домашние животные с детенышами, ответить на вопросы.</w:t>
      </w:r>
    </w:p>
    <w:p w:rsidR="00BC47B3" w:rsidRPr="00977493" w:rsidRDefault="00BC47B3" w:rsidP="00BC47B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9498"/>
      </w:tblGrid>
      <w:tr w:rsidR="00BC47B3" w:rsidRPr="00977493" w:rsidTr="000F5F05">
        <w:tc>
          <w:tcPr>
            <w:tcW w:w="4927"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Падеж, число</w:t>
            </w:r>
          </w:p>
        </w:tc>
        <w:tc>
          <w:tcPr>
            <w:tcW w:w="9498"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Вопросы</w:t>
            </w:r>
          </w:p>
        </w:tc>
      </w:tr>
      <w:tr w:rsidR="00BC47B3" w:rsidRPr="00977493" w:rsidTr="000F5F05">
        <w:tc>
          <w:tcPr>
            <w:tcW w:w="4927"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Винительный, ед.</w:t>
            </w:r>
          </w:p>
        </w:tc>
        <w:tc>
          <w:tcPr>
            <w:tcW w:w="9498"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Кого любит бабушка?</w:t>
            </w:r>
          </w:p>
        </w:tc>
      </w:tr>
      <w:tr w:rsidR="00BC47B3" w:rsidRPr="00977493" w:rsidTr="000F5F05">
        <w:tc>
          <w:tcPr>
            <w:tcW w:w="4927"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proofErr w:type="gramStart"/>
            <w:r w:rsidRPr="00977493">
              <w:t>Дательный</w:t>
            </w:r>
            <w:proofErr w:type="gramEnd"/>
            <w:r w:rsidRPr="00977493">
              <w:t>, ед. с предлогом «к»</w:t>
            </w:r>
          </w:p>
        </w:tc>
        <w:tc>
          <w:tcPr>
            <w:tcW w:w="9498"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Куда плывет утка? (к берегу)</w:t>
            </w:r>
          </w:p>
        </w:tc>
      </w:tr>
      <w:tr w:rsidR="00BC47B3" w:rsidRPr="00977493" w:rsidTr="000F5F05">
        <w:tc>
          <w:tcPr>
            <w:tcW w:w="4927"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Дательный мн.</w:t>
            </w:r>
          </w:p>
        </w:tc>
        <w:tc>
          <w:tcPr>
            <w:tcW w:w="9498"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Бабушка дает корм не только курице, но и … (цыплятам), не только гусю, но и …(гусятам)</w:t>
            </w:r>
          </w:p>
        </w:tc>
      </w:tr>
      <w:tr w:rsidR="00BC47B3" w:rsidRPr="00977493" w:rsidTr="000F5F05">
        <w:tc>
          <w:tcPr>
            <w:tcW w:w="4927"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proofErr w:type="gramStart"/>
            <w:r w:rsidRPr="00977493">
              <w:t>Творительный</w:t>
            </w:r>
            <w:proofErr w:type="gramEnd"/>
            <w:r w:rsidRPr="00977493">
              <w:t>, ед. с предлогами «за», «под»</w:t>
            </w:r>
          </w:p>
        </w:tc>
        <w:tc>
          <w:tcPr>
            <w:tcW w:w="9498"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За кем ухаживает мама-лошадь?</w:t>
            </w:r>
          </w:p>
          <w:p w:rsidR="00BC47B3" w:rsidRPr="00977493" w:rsidRDefault="00BC47B3" w:rsidP="000F5F05">
            <w:pPr>
              <w:jc w:val="both"/>
            </w:pPr>
            <w:r w:rsidRPr="00977493">
              <w:t>Где сидит собака?</w:t>
            </w:r>
          </w:p>
        </w:tc>
      </w:tr>
      <w:tr w:rsidR="00BC47B3" w:rsidRPr="00977493" w:rsidTr="000F5F05">
        <w:tc>
          <w:tcPr>
            <w:tcW w:w="4927"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Творительный, мн.</w:t>
            </w:r>
          </w:p>
        </w:tc>
        <w:tc>
          <w:tcPr>
            <w:tcW w:w="9498"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За кем приглядывает корова?</w:t>
            </w:r>
          </w:p>
        </w:tc>
      </w:tr>
      <w:tr w:rsidR="00BC47B3" w:rsidRPr="00977493" w:rsidTr="000F5F05">
        <w:tc>
          <w:tcPr>
            <w:tcW w:w="4927"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proofErr w:type="gramStart"/>
            <w:r w:rsidRPr="00977493">
              <w:t>Предложный</w:t>
            </w:r>
            <w:proofErr w:type="gramEnd"/>
            <w:r w:rsidRPr="00977493">
              <w:t>, ед. с предлогами «о», «на»</w:t>
            </w:r>
          </w:p>
        </w:tc>
        <w:tc>
          <w:tcPr>
            <w:tcW w:w="9498"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На чем сидит кошка?</w:t>
            </w:r>
          </w:p>
          <w:p w:rsidR="00BC47B3" w:rsidRPr="00977493" w:rsidRDefault="00BC47B3" w:rsidP="000F5F05">
            <w:pPr>
              <w:jc w:val="both"/>
            </w:pPr>
            <w:r w:rsidRPr="00977493">
              <w:lastRenderedPageBreak/>
              <w:t>Как ты думаешь, о чем думает собака?</w:t>
            </w:r>
          </w:p>
        </w:tc>
      </w:tr>
      <w:tr w:rsidR="00BC47B3" w:rsidRPr="00977493" w:rsidTr="000F5F05">
        <w:tc>
          <w:tcPr>
            <w:tcW w:w="4927"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lastRenderedPageBreak/>
              <w:t>Предложный, мн.</w:t>
            </w:r>
          </w:p>
        </w:tc>
        <w:tc>
          <w:tcPr>
            <w:tcW w:w="9498"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Кто это лежит рядом со свиньей? О ком заботится мама-свинья?</w:t>
            </w:r>
          </w:p>
        </w:tc>
      </w:tr>
      <w:tr w:rsidR="00BC47B3" w:rsidRPr="00977493" w:rsidTr="000F5F05">
        <w:tc>
          <w:tcPr>
            <w:tcW w:w="4927"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proofErr w:type="gramStart"/>
            <w:r w:rsidRPr="00977493">
              <w:t>Родительный</w:t>
            </w:r>
            <w:proofErr w:type="gramEnd"/>
            <w:r w:rsidRPr="00977493">
              <w:t>, ед. с предлогами «около», «с»</w:t>
            </w:r>
          </w:p>
        </w:tc>
        <w:tc>
          <w:tcPr>
            <w:tcW w:w="9498"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Около чего стоит лошадь?</w:t>
            </w:r>
          </w:p>
          <w:p w:rsidR="00BC47B3" w:rsidRPr="00977493" w:rsidRDefault="00BC47B3" w:rsidP="000F5F05">
            <w:pPr>
              <w:jc w:val="both"/>
            </w:pPr>
            <w:r w:rsidRPr="00977493">
              <w:t>Откуда слетела птица?</w:t>
            </w:r>
          </w:p>
        </w:tc>
      </w:tr>
      <w:tr w:rsidR="00BC47B3" w:rsidRPr="00977493" w:rsidTr="000F5F05">
        <w:tc>
          <w:tcPr>
            <w:tcW w:w="4927"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За каждый правильный ответ ученик получает 2 балл</w:t>
            </w:r>
          </w:p>
        </w:tc>
        <w:tc>
          <w:tcPr>
            <w:tcW w:w="9498"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 xml:space="preserve">Рассмотреть картинку «На лесной поляне» Поставить слова в род. Падеже </w:t>
            </w:r>
            <w:proofErr w:type="spellStart"/>
            <w:r w:rsidRPr="00977493">
              <w:t>мн</w:t>
            </w:r>
            <w:proofErr w:type="gramStart"/>
            <w:r w:rsidRPr="00977493">
              <w:t>.ч</w:t>
            </w:r>
            <w:proofErr w:type="gramEnd"/>
            <w:r w:rsidRPr="00977493">
              <w:t>исла</w:t>
            </w:r>
            <w:proofErr w:type="spellEnd"/>
            <w:r w:rsidRPr="00977493">
              <w:t>:</w:t>
            </w:r>
          </w:p>
          <w:p w:rsidR="00BC47B3" w:rsidRPr="00977493" w:rsidRDefault="00BC47B3" w:rsidP="000F5F05">
            <w:pPr>
              <w:jc w:val="both"/>
            </w:pPr>
            <w:r w:rsidRPr="00977493">
              <w:t>Медведи, много –</w:t>
            </w:r>
          </w:p>
          <w:p w:rsidR="00BC47B3" w:rsidRPr="00977493" w:rsidRDefault="00BC47B3" w:rsidP="000F5F05">
            <w:pPr>
              <w:jc w:val="both"/>
            </w:pPr>
            <w:r w:rsidRPr="00977493">
              <w:t xml:space="preserve">Волки, много – </w:t>
            </w:r>
          </w:p>
          <w:p w:rsidR="00BC47B3" w:rsidRPr="00977493" w:rsidRDefault="00BC47B3" w:rsidP="000F5F05">
            <w:pPr>
              <w:jc w:val="both"/>
            </w:pPr>
            <w:r w:rsidRPr="00977493">
              <w:t xml:space="preserve">Гнезда много – </w:t>
            </w:r>
          </w:p>
          <w:p w:rsidR="00BC47B3" w:rsidRPr="00977493" w:rsidRDefault="00BC47B3" w:rsidP="000F5F05">
            <w:pPr>
              <w:jc w:val="both"/>
            </w:pPr>
            <w:r w:rsidRPr="00977493">
              <w:t xml:space="preserve">Деревья, много – </w:t>
            </w:r>
          </w:p>
          <w:p w:rsidR="00BC47B3" w:rsidRPr="00977493" w:rsidRDefault="00BC47B3" w:rsidP="000F5F05">
            <w:pPr>
              <w:jc w:val="both"/>
            </w:pPr>
            <w:r w:rsidRPr="00977493">
              <w:t xml:space="preserve">Пни, много - </w:t>
            </w:r>
          </w:p>
        </w:tc>
      </w:tr>
    </w:tbl>
    <w:p w:rsidR="00BC47B3" w:rsidRPr="00977493" w:rsidRDefault="00BC47B3" w:rsidP="00BC47B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1866"/>
      </w:tblGrid>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Балл</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Деятельность ученика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14</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Образовывает предложно-падежные конструкции безошибочно</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5 - 13</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Ошибается в использовании нескольких предложно-падежных конструкций</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1 - 4</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Не образовывает предложно-падежных конструкций</w:t>
            </w:r>
          </w:p>
        </w:tc>
      </w:tr>
    </w:tbl>
    <w:p w:rsidR="00BC47B3" w:rsidRPr="00977493" w:rsidRDefault="00BC47B3" w:rsidP="00BC47B3">
      <w:pPr>
        <w:jc w:val="both"/>
      </w:pPr>
    </w:p>
    <w:p w:rsidR="00BC47B3" w:rsidRPr="00977493" w:rsidRDefault="00BC47B3" w:rsidP="00BC47B3">
      <w:pPr>
        <w:jc w:val="both"/>
      </w:pPr>
      <w:r w:rsidRPr="00977493">
        <w:t xml:space="preserve">      3-й уровень</w:t>
      </w:r>
    </w:p>
    <w:p w:rsidR="00BC47B3" w:rsidRPr="00977493" w:rsidRDefault="00BC47B3" w:rsidP="00BC47B3">
      <w:pPr>
        <w:jc w:val="both"/>
      </w:pPr>
      <w:r w:rsidRPr="00977493">
        <w:t xml:space="preserve">А. В процессе исследования навыка словообразования (суффиксальный способ) рассматриваются возможности учащихся образовывать новые слова с помощью суффиксов: </w:t>
      </w:r>
      <w:proofErr w:type="spellStart"/>
      <w:r w:rsidRPr="00977493">
        <w:t>ик</w:t>
      </w:r>
      <w:proofErr w:type="spellEnd"/>
      <w:r w:rsidRPr="00977493">
        <w:t xml:space="preserve">, </w:t>
      </w:r>
      <w:proofErr w:type="gramStart"/>
      <w:r w:rsidRPr="00977493">
        <w:t>чик</w:t>
      </w:r>
      <w:proofErr w:type="gramEnd"/>
      <w:r w:rsidRPr="00977493">
        <w:t xml:space="preserve">, к, </w:t>
      </w:r>
      <w:proofErr w:type="spellStart"/>
      <w:r w:rsidRPr="00977493">
        <w:t>очк</w:t>
      </w:r>
      <w:proofErr w:type="spellEnd"/>
      <w:r w:rsidRPr="00977493">
        <w:t xml:space="preserve">, </w:t>
      </w:r>
      <w:proofErr w:type="spellStart"/>
      <w:r w:rsidRPr="00977493">
        <w:t>ечк</w:t>
      </w:r>
      <w:proofErr w:type="spellEnd"/>
      <w:r w:rsidRPr="00977493">
        <w:t xml:space="preserve">, </w:t>
      </w:r>
      <w:proofErr w:type="spellStart"/>
      <w:r w:rsidRPr="00977493">
        <w:t>ичк</w:t>
      </w:r>
      <w:proofErr w:type="spellEnd"/>
      <w:r w:rsidRPr="00977493">
        <w:t xml:space="preserve">, </w:t>
      </w:r>
      <w:proofErr w:type="spellStart"/>
      <w:r w:rsidRPr="00977493">
        <w:t>оньк</w:t>
      </w:r>
      <w:proofErr w:type="spellEnd"/>
      <w:r w:rsidRPr="00977493">
        <w:t xml:space="preserve">, </w:t>
      </w:r>
      <w:proofErr w:type="spellStart"/>
      <w:r w:rsidRPr="00977493">
        <w:t>ушк</w:t>
      </w:r>
      <w:proofErr w:type="spellEnd"/>
      <w:r w:rsidRPr="00977493">
        <w:t xml:space="preserve">, ц, </w:t>
      </w:r>
      <w:proofErr w:type="spellStart"/>
      <w:r w:rsidRPr="00977493">
        <w:t>иц</w:t>
      </w:r>
      <w:proofErr w:type="spellEnd"/>
      <w:r w:rsidRPr="00977493">
        <w:t xml:space="preserve">, </w:t>
      </w:r>
      <w:proofErr w:type="spellStart"/>
      <w:r w:rsidRPr="00977493">
        <w:t>щик</w:t>
      </w:r>
      <w:proofErr w:type="spellEnd"/>
      <w:r w:rsidRPr="00977493">
        <w:t>, ниц.</w:t>
      </w:r>
    </w:p>
    <w:p w:rsidR="00BC47B3" w:rsidRPr="00977493" w:rsidRDefault="00BC47B3" w:rsidP="00BC47B3">
      <w:pPr>
        <w:jc w:val="both"/>
      </w:pPr>
      <w:r w:rsidRPr="00977493">
        <w:rPr>
          <w:i/>
        </w:rPr>
        <w:t>Инструкция:</w:t>
      </w:r>
      <w:r w:rsidRPr="00977493">
        <w:t xml:space="preserve"> называть слово в уменьшительно-ласкательной форме.</w:t>
      </w:r>
    </w:p>
    <w:p w:rsidR="00BC47B3" w:rsidRPr="00977493" w:rsidRDefault="00BC47B3" w:rsidP="00BC47B3">
      <w:pPr>
        <w:jc w:val="both"/>
        <w:rPr>
          <w:i/>
        </w:rPr>
      </w:pPr>
      <w:proofErr w:type="gramStart"/>
      <w:r w:rsidRPr="00977493">
        <w:rPr>
          <w:i/>
        </w:rPr>
        <w:t>Дом, барабан, корзина, клумба, лента, береза, ручка, коса, соловей, скворец, письмо.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1866"/>
      </w:tblGrid>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Балл</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Деятельность ученика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1</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Сформировался навык словообразования в полном объеме</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0,5</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Недостаточно сформировался навык словообразования</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Словообразовательные навыки отсутствуют</w:t>
            </w:r>
          </w:p>
        </w:tc>
      </w:tr>
    </w:tbl>
    <w:p w:rsidR="00BC47B3" w:rsidRPr="00977493" w:rsidRDefault="00BC47B3" w:rsidP="00BC47B3">
      <w:pPr>
        <w:jc w:val="both"/>
      </w:pPr>
    </w:p>
    <w:p w:rsidR="00BC47B3" w:rsidRPr="00977493" w:rsidRDefault="00BC47B3" w:rsidP="00BC47B3">
      <w:pPr>
        <w:jc w:val="both"/>
      </w:pPr>
      <w:r w:rsidRPr="00977493">
        <w:t>Б. Исследование префиксального навыка словообразования.</w:t>
      </w:r>
    </w:p>
    <w:p w:rsidR="00BC47B3" w:rsidRPr="00977493" w:rsidRDefault="00BC47B3" w:rsidP="00BC47B3">
      <w:pPr>
        <w:jc w:val="both"/>
      </w:pPr>
      <w:r w:rsidRPr="00977493">
        <w:rPr>
          <w:i/>
        </w:rPr>
        <w:t>Инструкция:</w:t>
      </w:r>
      <w:r w:rsidRPr="00977493">
        <w:t xml:space="preserve"> образовать слова с помощью приставок. (Подъехала) А от дома она  (отъехала). В гараж …, а из гаража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1866"/>
      </w:tblGrid>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lastRenderedPageBreak/>
              <w:t>Балл</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Деятельность ученика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1</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Сформировался навык словообразования в полном объеме</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0,5</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Недостаточно сформировался навык словообразования</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Недостаточно сформировался навык словообразования</w:t>
            </w:r>
          </w:p>
        </w:tc>
      </w:tr>
    </w:tbl>
    <w:p w:rsidR="00BC47B3" w:rsidRPr="00977493" w:rsidRDefault="00BC47B3" w:rsidP="00BC47B3">
      <w:pPr>
        <w:jc w:val="both"/>
      </w:pPr>
    </w:p>
    <w:p w:rsidR="00BC47B3" w:rsidRPr="00977493" w:rsidRDefault="00BC47B3" w:rsidP="00BC47B3">
      <w:pPr>
        <w:jc w:val="both"/>
        <w:rPr>
          <w:i/>
        </w:rPr>
      </w:pPr>
      <w:r w:rsidRPr="00977493">
        <w:t xml:space="preserve"> </w:t>
      </w:r>
      <w:r w:rsidRPr="00977493">
        <w:rPr>
          <w:i/>
        </w:rPr>
        <w:t>4 – й уровень</w:t>
      </w:r>
    </w:p>
    <w:p w:rsidR="00BC47B3" w:rsidRPr="00977493" w:rsidRDefault="00BC47B3" w:rsidP="00BC47B3">
      <w:pPr>
        <w:jc w:val="both"/>
      </w:pPr>
      <w:r w:rsidRPr="00977493">
        <w:t>Навыки словоизменения существительных.</w:t>
      </w:r>
    </w:p>
    <w:p w:rsidR="00BC47B3" w:rsidRPr="00977493" w:rsidRDefault="00BC47B3" w:rsidP="00BC47B3">
      <w:pPr>
        <w:jc w:val="both"/>
      </w:pPr>
      <w:r w:rsidRPr="00977493">
        <w:rPr>
          <w:i/>
        </w:rPr>
        <w:t>Инструкция:</w:t>
      </w:r>
      <w:r w:rsidRPr="00977493">
        <w:t xml:space="preserve"> назвать предметы по образцу: «один – стол, а если их много – столы».</w:t>
      </w:r>
    </w:p>
    <w:p w:rsidR="00BC47B3" w:rsidRPr="00977493" w:rsidRDefault="00BC47B3" w:rsidP="00BC47B3">
      <w:pPr>
        <w:jc w:val="both"/>
        <w:rPr>
          <w:i/>
        </w:rPr>
      </w:pPr>
      <w:r w:rsidRPr="00977493">
        <w:rPr>
          <w:i/>
        </w:rPr>
        <w:t>Шляпа, стол, барабан, корова.</w:t>
      </w:r>
    </w:p>
    <w:p w:rsidR="00BC47B3" w:rsidRPr="00977493" w:rsidRDefault="00BC47B3" w:rsidP="00BC47B3">
      <w:pPr>
        <w:jc w:val="both"/>
        <w:rPr>
          <w:i/>
        </w:rPr>
      </w:pPr>
      <w:r w:rsidRPr="00977493">
        <w:rPr>
          <w:i/>
        </w:rPr>
        <w:t>Книга, ручка, доска, куртка.</w:t>
      </w:r>
    </w:p>
    <w:p w:rsidR="00BC47B3" w:rsidRDefault="00BC47B3" w:rsidP="00BC47B3">
      <w:pPr>
        <w:jc w:val="both"/>
        <w:rPr>
          <w:i/>
        </w:rPr>
      </w:pPr>
      <w:r w:rsidRPr="00977493">
        <w:rPr>
          <w:i/>
        </w:rPr>
        <w:t>Окно, дупло, блюдце, гнездо.</w:t>
      </w:r>
    </w:p>
    <w:p w:rsidR="00BC47B3" w:rsidRPr="00977493" w:rsidRDefault="00BC47B3" w:rsidP="00BC47B3">
      <w:pPr>
        <w:jc w:val="both"/>
        <w:rPr>
          <w:i/>
        </w:rPr>
      </w:pPr>
      <w:r w:rsidRPr="00977493">
        <w:rPr>
          <w:i/>
        </w:rPr>
        <w:t>Лист, стул, крыло, дерево.</w:t>
      </w:r>
    </w:p>
    <w:p w:rsidR="00BC47B3" w:rsidRPr="00977493" w:rsidRDefault="00BC47B3" w:rsidP="00BC47B3">
      <w:pPr>
        <w:jc w:val="both"/>
        <w:rPr>
          <w:i/>
        </w:rPr>
      </w:pPr>
      <w:r w:rsidRPr="00977493">
        <w:rPr>
          <w:i/>
        </w:rPr>
        <w:t>День, пень, лев, рот.</w:t>
      </w:r>
    </w:p>
    <w:p w:rsidR="00BC47B3" w:rsidRPr="00977493" w:rsidRDefault="00BC47B3" w:rsidP="00BC47B3">
      <w:pPr>
        <w:jc w:val="both"/>
        <w:rPr>
          <w:i/>
        </w:rPr>
      </w:pPr>
      <w:r w:rsidRPr="00977493">
        <w:rPr>
          <w:i/>
        </w:rPr>
        <w:t>Ухо.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1866"/>
      </w:tblGrid>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Балл</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Деятельность ученика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6</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Сформировался навык словоизменения в полном объеме</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2 - 5</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Недостаточно сформировался навык словоизменения</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1</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Не сформировался навык словоизменения</w:t>
            </w:r>
          </w:p>
        </w:tc>
      </w:tr>
    </w:tbl>
    <w:p w:rsidR="00BC47B3" w:rsidRPr="00977493" w:rsidRDefault="00BC47B3" w:rsidP="00BC47B3">
      <w:pPr>
        <w:jc w:val="both"/>
      </w:pPr>
    </w:p>
    <w:p w:rsidR="00BC47B3" w:rsidRPr="00977493" w:rsidRDefault="00BC47B3" w:rsidP="00BC47B3">
      <w:pPr>
        <w:jc w:val="both"/>
      </w:pPr>
      <w:r w:rsidRPr="00977493">
        <w:t xml:space="preserve">Результаты диагностики заносятся в </w:t>
      </w:r>
      <w:proofErr w:type="spellStart"/>
      <w:proofErr w:type="gramStart"/>
      <w:r w:rsidRPr="00977493">
        <w:t>в</w:t>
      </w:r>
      <w:proofErr w:type="spellEnd"/>
      <w:proofErr w:type="gramEnd"/>
      <w:r w:rsidRPr="00977493">
        <w:t xml:space="preserve"> таблиц. Баллы </w:t>
      </w:r>
      <w:proofErr w:type="gramStart"/>
      <w:r w:rsidRPr="00977493">
        <w:t>суммируются</w:t>
      </w:r>
      <w:proofErr w:type="gramEnd"/>
      <w:r w:rsidRPr="00977493">
        <w:t xml:space="preserve"> и полученный результат отражается в виде диаграммы.</w:t>
      </w:r>
    </w:p>
    <w:p w:rsidR="00BC47B3" w:rsidRPr="00977493" w:rsidRDefault="00BC47B3" w:rsidP="00BC47B3">
      <w:pPr>
        <w:jc w:val="both"/>
      </w:pPr>
      <w:r w:rsidRPr="00977493">
        <w:t>Ключ по расшифровке результатов состояния грамматической стороны речевой деятельности  в баллах:</w:t>
      </w:r>
    </w:p>
    <w:p w:rsidR="00BC47B3" w:rsidRPr="00977493" w:rsidRDefault="00BC47B3" w:rsidP="00BC47B3">
      <w:pPr>
        <w:jc w:val="both"/>
      </w:pPr>
      <w:r w:rsidRPr="00977493">
        <w:t>Высокий уровень – 27 – 28;</w:t>
      </w:r>
    </w:p>
    <w:p w:rsidR="00BC47B3" w:rsidRPr="00977493" w:rsidRDefault="00BC47B3" w:rsidP="00BC47B3">
      <w:pPr>
        <w:jc w:val="both"/>
      </w:pPr>
      <w:r w:rsidRPr="00977493">
        <w:t>Выше среднего – 20,5 – 26,5;</w:t>
      </w:r>
    </w:p>
    <w:p w:rsidR="00BC47B3" w:rsidRPr="00977493" w:rsidRDefault="00BC47B3" w:rsidP="00BC47B3">
      <w:pPr>
        <w:jc w:val="both"/>
      </w:pPr>
      <w:r w:rsidRPr="00977493">
        <w:t>Средний уровень – 14 – 20;</w:t>
      </w:r>
    </w:p>
    <w:p w:rsidR="00BC47B3" w:rsidRPr="00977493" w:rsidRDefault="00BC47B3" w:rsidP="00BC47B3">
      <w:pPr>
        <w:jc w:val="both"/>
      </w:pPr>
      <w:r w:rsidRPr="00977493">
        <w:t>Ниже среднего –7,5 – 13,5;</w:t>
      </w:r>
    </w:p>
    <w:p w:rsidR="00BC47B3" w:rsidRPr="00977493" w:rsidRDefault="00BC47B3" w:rsidP="00BC47B3">
      <w:pPr>
        <w:jc w:val="both"/>
      </w:pPr>
      <w:r w:rsidRPr="00977493">
        <w:t>Низкий уровень –0-7.</w:t>
      </w:r>
    </w:p>
    <w:p w:rsidR="00BC47B3" w:rsidRPr="00977493" w:rsidRDefault="00BC47B3" w:rsidP="00BC47B3">
      <w:pPr>
        <w:jc w:val="center"/>
        <w:rPr>
          <w:b/>
        </w:rPr>
      </w:pPr>
      <w:r w:rsidRPr="00977493">
        <w:rPr>
          <w:b/>
        </w:rPr>
        <w:t>Блок 4. Исследование связной речи</w:t>
      </w:r>
    </w:p>
    <w:p w:rsidR="00BC47B3" w:rsidRPr="00977493" w:rsidRDefault="00BC47B3" w:rsidP="00BC47B3">
      <w:pPr>
        <w:jc w:val="both"/>
      </w:pPr>
      <w:r w:rsidRPr="00977493">
        <w:t xml:space="preserve"> Исследование связной речи делится на два этапа.</w:t>
      </w:r>
    </w:p>
    <w:p w:rsidR="00BC47B3" w:rsidRPr="00977493" w:rsidRDefault="00BC47B3" w:rsidP="00BC47B3">
      <w:pPr>
        <w:numPr>
          <w:ilvl w:val="0"/>
          <w:numId w:val="11"/>
        </w:numPr>
        <w:jc w:val="both"/>
      </w:pPr>
      <w:r w:rsidRPr="00977493">
        <w:lastRenderedPageBreak/>
        <w:t>Составление рассказа по серии сюжетных картинок.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1866"/>
      </w:tblGrid>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Балл</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Деятельность ученика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1</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Разложил самостоятельно серию картинок и составил рассказ</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0,5</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Разложил картинки и составил рассказ по серии картинок с помощью логопеда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Собрал серию сюжетных картинок с помощью логопеда, рассказать затруднился</w:t>
            </w:r>
          </w:p>
        </w:tc>
      </w:tr>
    </w:tbl>
    <w:p w:rsidR="00BC47B3" w:rsidRPr="00977493" w:rsidRDefault="00BC47B3" w:rsidP="00BC47B3">
      <w:pPr>
        <w:jc w:val="both"/>
      </w:pPr>
      <w:r w:rsidRPr="00977493">
        <w:t xml:space="preserve">    </w:t>
      </w:r>
    </w:p>
    <w:p w:rsidR="00BC47B3" w:rsidRPr="00977493" w:rsidRDefault="00BC47B3" w:rsidP="00BC47B3">
      <w:pPr>
        <w:numPr>
          <w:ilvl w:val="0"/>
          <w:numId w:val="11"/>
        </w:numPr>
        <w:jc w:val="both"/>
      </w:pPr>
      <w:r w:rsidRPr="00977493">
        <w:t>Пересказ прослушанного текста.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1866"/>
      </w:tblGrid>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Балл</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Деятельность ученика</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1</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Пересказ самостоятельно</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0,5</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Затруднился в подборе слов. Фразы при пересказе короткие, элементарные.</w:t>
            </w:r>
          </w:p>
        </w:tc>
      </w:tr>
      <w:tr w:rsidR="00BC47B3" w:rsidRPr="00977493" w:rsidTr="000F5F05">
        <w:tc>
          <w:tcPr>
            <w:tcW w:w="2559"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0</w:t>
            </w:r>
          </w:p>
        </w:tc>
        <w:tc>
          <w:tcPr>
            <w:tcW w:w="11866"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both"/>
            </w:pPr>
            <w:r w:rsidRPr="00977493">
              <w:t>Невозможность пересказа.</w:t>
            </w:r>
          </w:p>
        </w:tc>
      </w:tr>
    </w:tbl>
    <w:p w:rsidR="00BC47B3" w:rsidRPr="00977493" w:rsidRDefault="00BC47B3" w:rsidP="00BC47B3">
      <w:pPr>
        <w:jc w:val="both"/>
      </w:pPr>
      <w:r w:rsidRPr="00977493">
        <w:t>Баллы суммируются и отражаются в диаграмме.</w:t>
      </w:r>
    </w:p>
    <w:p w:rsidR="00BC47B3" w:rsidRPr="00977493" w:rsidRDefault="00BC47B3" w:rsidP="00BC47B3">
      <w:pPr>
        <w:jc w:val="both"/>
      </w:pPr>
      <w:r w:rsidRPr="00977493">
        <w:t>Ключ по расшифровке результатов связной речи, баллы:</w:t>
      </w:r>
    </w:p>
    <w:p w:rsidR="00BC47B3" w:rsidRPr="00977493" w:rsidRDefault="00BC47B3" w:rsidP="00BC47B3">
      <w:pPr>
        <w:jc w:val="both"/>
      </w:pPr>
      <w:r w:rsidRPr="00977493">
        <w:t>Высокий уровень – 2;</w:t>
      </w:r>
    </w:p>
    <w:p w:rsidR="00BC47B3" w:rsidRPr="00977493" w:rsidRDefault="00BC47B3" w:rsidP="00BC47B3">
      <w:pPr>
        <w:jc w:val="both"/>
      </w:pPr>
      <w:r w:rsidRPr="00977493">
        <w:t>Выше среднего – 1,5;</w:t>
      </w:r>
    </w:p>
    <w:p w:rsidR="00BC47B3" w:rsidRPr="00977493" w:rsidRDefault="00BC47B3" w:rsidP="00BC47B3">
      <w:pPr>
        <w:jc w:val="both"/>
      </w:pPr>
      <w:r w:rsidRPr="00977493">
        <w:t>Средний уровень – 1;</w:t>
      </w:r>
    </w:p>
    <w:p w:rsidR="00BC47B3" w:rsidRPr="00977493" w:rsidRDefault="00BC47B3" w:rsidP="00BC47B3">
      <w:pPr>
        <w:jc w:val="both"/>
      </w:pPr>
      <w:r w:rsidRPr="00977493">
        <w:t>Ниже среднего –0,5;</w:t>
      </w:r>
    </w:p>
    <w:p w:rsidR="00BC47B3" w:rsidRPr="00977493" w:rsidRDefault="00BC47B3" w:rsidP="00BC47B3">
      <w:pPr>
        <w:jc w:val="both"/>
      </w:pPr>
      <w:r w:rsidRPr="00977493">
        <w:t>Низкий уровень –0.</w:t>
      </w:r>
    </w:p>
    <w:p w:rsidR="00BC47B3" w:rsidRPr="00977493" w:rsidRDefault="00BC47B3" w:rsidP="00BC47B3">
      <w:pPr>
        <w:jc w:val="both"/>
      </w:pPr>
      <w:r w:rsidRPr="00977493">
        <w:t xml:space="preserve">    Для получения общего показателя состояния речи какого-либо учащегося необходимо выписать с каждого блока полученный результат (сумму баллов) и суммировать баллы со всех четырех блоков. Уровень развития устной речи отражаются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9498"/>
      </w:tblGrid>
      <w:tr w:rsidR="00BC47B3" w:rsidRPr="00977493" w:rsidTr="000F5F05">
        <w:tc>
          <w:tcPr>
            <w:tcW w:w="4927"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Уровни</w:t>
            </w:r>
          </w:p>
        </w:tc>
        <w:tc>
          <w:tcPr>
            <w:tcW w:w="9498"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rPr>
                <w:b/>
              </w:rPr>
            </w:pPr>
            <w:r w:rsidRPr="00977493">
              <w:rPr>
                <w:b/>
              </w:rPr>
              <w:t>Баллы</w:t>
            </w:r>
          </w:p>
        </w:tc>
      </w:tr>
      <w:tr w:rsidR="00BC47B3" w:rsidRPr="00977493" w:rsidTr="000F5F05">
        <w:tc>
          <w:tcPr>
            <w:tcW w:w="4927"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Высокий</w:t>
            </w:r>
          </w:p>
        </w:tc>
        <w:tc>
          <w:tcPr>
            <w:tcW w:w="9498"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58 - 61</w:t>
            </w:r>
          </w:p>
        </w:tc>
      </w:tr>
      <w:tr w:rsidR="00BC47B3" w:rsidRPr="00977493" w:rsidTr="000F5F05">
        <w:tc>
          <w:tcPr>
            <w:tcW w:w="4927"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Выше среднего</w:t>
            </w:r>
          </w:p>
        </w:tc>
        <w:tc>
          <w:tcPr>
            <w:tcW w:w="9498"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46 - 57</w:t>
            </w:r>
          </w:p>
        </w:tc>
      </w:tr>
      <w:tr w:rsidR="00BC47B3" w:rsidRPr="00977493" w:rsidTr="000F5F05">
        <w:tc>
          <w:tcPr>
            <w:tcW w:w="4927"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Средний</w:t>
            </w:r>
          </w:p>
        </w:tc>
        <w:tc>
          <w:tcPr>
            <w:tcW w:w="9498"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30 - 45</w:t>
            </w:r>
          </w:p>
        </w:tc>
      </w:tr>
      <w:tr w:rsidR="00BC47B3" w:rsidRPr="00977493" w:rsidTr="000F5F05">
        <w:tc>
          <w:tcPr>
            <w:tcW w:w="4927"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Ниже среднего</w:t>
            </w:r>
          </w:p>
        </w:tc>
        <w:tc>
          <w:tcPr>
            <w:tcW w:w="9498"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15 - 29</w:t>
            </w:r>
          </w:p>
        </w:tc>
      </w:tr>
      <w:tr w:rsidR="00BC47B3" w:rsidRPr="00977493" w:rsidTr="000F5F05">
        <w:tc>
          <w:tcPr>
            <w:tcW w:w="4927"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Низкий</w:t>
            </w:r>
          </w:p>
        </w:tc>
        <w:tc>
          <w:tcPr>
            <w:tcW w:w="9498" w:type="dxa"/>
            <w:tcBorders>
              <w:top w:val="single" w:sz="4" w:space="0" w:color="auto"/>
              <w:left w:val="single" w:sz="4" w:space="0" w:color="auto"/>
              <w:bottom w:val="single" w:sz="4" w:space="0" w:color="auto"/>
              <w:right w:val="single" w:sz="4" w:space="0" w:color="auto"/>
            </w:tcBorders>
            <w:hideMark/>
          </w:tcPr>
          <w:p w:rsidR="00BC47B3" w:rsidRPr="00977493" w:rsidRDefault="00BC47B3" w:rsidP="000F5F05">
            <w:pPr>
              <w:jc w:val="center"/>
            </w:pPr>
            <w:r w:rsidRPr="00977493">
              <w:t>9 - 14</w:t>
            </w:r>
          </w:p>
        </w:tc>
      </w:tr>
    </w:tbl>
    <w:p w:rsidR="00BC47B3" w:rsidRPr="00977493" w:rsidRDefault="00BC47B3" w:rsidP="00BC47B3">
      <w:pPr>
        <w:jc w:val="both"/>
      </w:pPr>
    </w:p>
    <w:p w:rsidR="00BC47B3" w:rsidRPr="00977493" w:rsidRDefault="00BC47B3" w:rsidP="00BC47B3"/>
    <w:p w:rsidR="00BD59F6" w:rsidRPr="00BD59F6" w:rsidRDefault="00BD59F6" w:rsidP="00BD59F6">
      <w:pPr>
        <w:spacing w:after="200" w:line="276" w:lineRule="auto"/>
        <w:rPr>
          <w:rFonts w:asciiTheme="minorHAnsi" w:eastAsiaTheme="minorHAnsi" w:hAnsiTheme="minorHAnsi" w:cstheme="minorBidi"/>
          <w:sz w:val="22"/>
          <w:szCs w:val="22"/>
          <w:lang w:eastAsia="en-US"/>
        </w:rPr>
      </w:pPr>
    </w:p>
    <w:p w:rsidR="00910620" w:rsidRDefault="00910620"/>
    <w:sectPr w:rsidR="00910620" w:rsidSect="00BC47B3">
      <w:headerReference w:type="default" r:id="rId8"/>
      <w:footerReference w:type="default" r:id="rId9"/>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C2D" w:rsidRDefault="00D16C2D" w:rsidP="000C5B94">
      <w:r>
        <w:separator/>
      </w:r>
    </w:p>
  </w:endnote>
  <w:endnote w:type="continuationSeparator" w:id="0">
    <w:p w:rsidR="00D16C2D" w:rsidRDefault="00D16C2D" w:rsidP="000C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408" w:type="dxa"/>
      <w:tblLook w:val="01E0" w:firstRow="1" w:lastRow="1" w:firstColumn="1" w:lastColumn="1" w:noHBand="0" w:noVBand="0"/>
    </w:tblPr>
    <w:tblGrid>
      <w:gridCol w:w="7704"/>
      <w:gridCol w:w="7704"/>
    </w:tblGrid>
    <w:tr w:rsidR="000C5B94" w:rsidRPr="00FF6532" w:rsidTr="000C5B94">
      <w:trPr>
        <w:trHeight w:val="408"/>
      </w:trPr>
      <w:tc>
        <w:tcPr>
          <w:tcW w:w="7704" w:type="dxa"/>
        </w:tcPr>
        <w:p w:rsidR="000C5B94" w:rsidRPr="00FF6532" w:rsidRDefault="000C5B94" w:rsidP="00F42E68">
          <w:pPr>
            <w:pStyle w:val="a6"/>
            <w:tabs>
              <w:tab w:val="clear" w:pos="4677"/>
              <w:tab w:val="center" w:pos="4527"/>
            </w:tabs>
          </w:pPr>
          <w:r w:rsidRPr="00FF6532">
            <w:t>Форма</w:t>
          </w:r>
          <w:proofErr w:type="gramStart"/>
          <w:r w:rsidRPr="00FF6532">
            <w:t xml:space="preserve"> А</w:t>
          </w:r>
          <w:proofErr w:type="gramEnd"/>
        </w:p>
      </w:tc>
      <w:tc>
        <w:tcPr>
          <w:tcW w:w="7704" w:type="dxa"/>
        </w:tcPr>
        <w:p w:rsidR="000C5B94" w:rsidRPr="00FF6532" w:rsidRDefault="000C5B94" w:rsidP="00F42E68">
          <w:pPr>
            <w:pStyle w:val="a6"/>
            <w:jc w:val="right"/>
          </w:pPr>
          <w:r>
            <w:t xml:space="preserve">       </w:t>
          </w:r>
          <w:r w:rsidRPr="00FF6532">
            <w:t xml:space="preserve">стр. </w:t>
          </w:r>
          <w:r w:rsidRPr="00FF6532">
            <w:fldChar w:fldCharType="begin"/>
          </w:r>
          <w:r w:rsidRPr="00FF6532">
            <w:instrText xml:space="preserve"> PAGE </w:instrText>
          </w:r>
          <w:r w:rsidRPr="00FF6532">
            <w:fldChar w:fldCharType="separate"/>
          </w:r>
          <w:r w:rsidR="00265B61">
            <w:rPr>
              <w:noProof/>
            </w:rPr>
            <w:t>1</w:t>
          </w:r>
          <w:r w:rsidRPr="00FF6532">
            <w:fldChar w:fldCharType="end"/>
          </w:r>
          <w:r w:rsidRPr="00FF6532">
            <w:t xml:space="preserve"> из </w:t>
          </w:r>
          <w:r w:rsidR="00D16C2D">
            <w:fldChar w:fldCharType="begin"/>
          </w:r>
          <w:r w:rsidR="00D16C2D">
            <w:instrText xml:space="preserve"> NUMPAGES </w:instrText>
          </w:r>
          <w:r w:rsidR="00D16C2D">
            <w:fldChar w:fldCharType="separate"/>
          </w:r>
          <w:r w:rsidR="00265B61">
            <w:rPr>
              <w:noProof/>
            </w:rPr>
            <w:t>27</w:t>
          </w:r>
          <w:r w:rsidR="00D16C2D">
            <w:rPr>
              <w:noProof/>
            </w:rPr>
            <w:fldChar w:fldCharType="end"/>
          </w:r>
        </w:p>
      </w:tc>
    </w:tr>
  </w:tbl>
  <w:p w:rsidR="000C5B94" w:rsidRDefault="000C5B9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C2D" w:rsidRDefault="00D16C2D" w:rsidP="000C5B94">
      <w:r>
        <w:separator/>
      </w:r>
    </w:p>
  </w:footnote>
  <w:footnote w:type="continuationSeparator" w:id="0">
    <w:p w:rsidR="00D16C2D" w:rsidRDefault="00D16C2D" w:rsidP="000C5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2"/>
      <w:gridCol w:w="2147"/>
      <w:gridCol w:w="3296"/>
    </w:tblGrid>
    <w:tr w:rsidR="000C5B94" w:rsidRPr="00FF6532" w:rsidTr="00F42E68">
      <w:trPr>
        <w:trHeight w:val="522"/>
        <w:jc w:val="center"/>
      </w:trPr>
      <w:tc>
        <w:tcPr>
          <w:tcW w:w="6250" w:type="dxa"/>
          <w:tcBorders>
            <w:bottom w:val="single" w:sz="4" w:space="0" w:color="auto"/>
          </w:tcBorders>
          <w:vAlign w:val="center"/>
        </w:tcPr>
        <w:p w:rsidR="000C5B94" w:rsidRPr="00FF6532" w:rsidRDefault="000C5B94" w:rsidP="00F42E68">
          <w:pPr>
            <w:pStyle w:val="a4"/>
            <w:tabs>
              <w:tab w:val="clear" w:pos="9355"/>
              <w:tab w:val="right" w:pos="9432"/>
            </w:tabs>
            <w:rPr>
              <w:b/>
              <w:sz w:val="20"/>
              <w:szCs w:val="20"/>
            </w:rPr>
          </w:pPr>
          <w:r>
            <w:rPr>
              <w:b/>
              <w:sz w:val="20"/>
              <w:szCs w:val="20"/>
            </w:rPr>
            <w:t>Общее управление</w:t>
          </w:r>
        </w:p>
      </w:tc>
      <w:tc>
        <w:tcPr>
          <w:tcW w:w="1447" w:type="dxa"/>
          <w:tcBorders>
            <w:bottom w:val="single" w:sz="4" w:space="0" w:color="auto"/>
          </w:tcBorders>
          <w:vAlign w:val="center"/>
        </w:tcPr>
        <w:p w:rsidR="000C5B94" w:rsidRPr="00FF6532" w:rsidRDefault="000C5B94" w:rsidP="00F42E68">
          <w:pPr>
            <w:pStyle w:val="a4"/>
            <w:jc w:val="center"/>
            <w:rPr>
              <w:sz w:val="20"/>
              <w:szCs w:val="20"/>
              <w:lang w:val="en-US"/>
            </w:rPr>
          </w:pPr>
          <w:r w:rsidRPr="00FF6532">
            <w:rPr>
              <w:sz w:val="20"/>
              <w:szCs w:val="20"/>
            </w:rPr>
            <w:t>Редакция</w:t>
          </w:r>
          <w:r>
            <w:rPr>
              <w:sz w:val="20"/>
              <w:szCs w:val="20"/>
            </w:rPr>
            <w:t xml:space="preserve"> от 22</w:t>
          </w:r>
          <w:r w:rsidRPr="00FF6532">
            <w:rPr>
              <w:sz w:val="20"/>
              <w:szCs w:val="20"/>
            </w:rPr>
            <w:t>.08.201</w:t>
          </w:r>
          <w:r>
            <w:rPr>
              <w:sz w:val="20"/>
              <w:szCs w:val="20"/>
            </w:rPr>
            <w:t>6</w:t>
          </w:r>
          <w:r w:rsidRPr="00FF6532">
            <w:rPr>
              <w:sz w:val="20"/>
              <w:szCs w:val="20"/>
            </w:rPr>
            <w:t>г.</w:t>
          </w:r>
        </w:p>
      </w:tc>
      <w:tc>
        <w:tcPr>
          <w:tcW w:w="2222" w:type="dxa"/>
          <w:vMerge w:val="restart"/>
          <w:tcBorders>
            <w:bottom w:val="single" w:sz="4" w:space="0" w:color="auto"/>
          </w:tcBorders>
          <w:vAlign w:val="center"/>
        </w:tcPr>
        <w:p w:rsidR="000C5B94" w:rsidRPr="00FF6532" w:rsidRDefault="000C5B94" w:rsidP="00F42E68">
          <w:pPr>
            <w:pStyle w:val="a4"/>
            <w:jc w:val="center"/>
            <w:rPr>
              <w:noProof/>
              <w:color w:val="808080"/>
              <w:sz w:val="20"/>
              <w:szCs w:val="20"/>
            </w:rPr>
          </w:pPr>
          <w:r w:rsidRPr="00FF6532">
            <w:rPr>
              <w:noProof/>
              <w:color w:val="808080"/>
              <w:sz w:val="20"/>
              <w:szCs w:val="20"/>
            </w:rPr>
            <w:t>ГОКУ СКШ № 10</w:t>
          </w:r>
        </w:p>
        <w:p w:rsidR="000C5B94" w:rsidRPr="00FF6532" w:rsidRDefault="000C5B94" w:rsidP="00F42E68">
          <w:pPr>
            <w:pStyle w:val="a4"/>
            <w:jc w:val="center"/>
            <w:rPr>
              <w:sz w:val="20"/>
              <w:szCs w:val="20"/>
            </w:rPr>
          </w:pPr>
        </w:p>
      </w:tc>
    </w:tr>
    <w:tr w:rsidR="000C5B94" w:rsidRPr="00FF6532" w:rsidTr="00F42E68">
      <w:trPr>
        <w:trHeight w:val="569"/>
        <w:jc w:val="center"/>
      </w:trPr>
      <w:tc>
        <w:tcPr>
          <w:tcW w:w="7697" w:type="dxa"/>
          <w:gridSpan w:val="2"/>
          <w:tcBorders>
            <w:top w:val="single" w:sz="4" w:space="0" w:color="auto"/>
          </w:tcBorders>
          <w:vAlign w:val="center"/>
        </w:tcPr>
        <w:p w:rsidR="000C5B94" w:rsidRPr="00E214ED" w:rsidRDefault="000C5B94" w:rsidP="00F42E68">
          <w:pPr>
            <w:rPr>
              <w:b/>
            </w:rPr>
          </w:pPr>
          <w:r w:rsidRPr="00B349AF">
            <w:rPr>
              <w:b/>
            </w:rPr>
            <w:t xml:space="preserve">ТОМ </w:t>
          </w:r>
          <w:r>
            <w:rPr>
              <w:b/>
            </w:rPr>
            <w:t>6</w:t>
          </w:r>
          <w:r w:rsidRPr="00B349AF">
            <w:rPr>
              <w:b/>
            </w:rPr>
            <w:t xml:space="preserve">. Приложение № </w:t>
          </w:r>
          <w:r>
            <w:rPr>
              <w:b/>
            </w:rPr>
            <w:t>1</w:t>
          </w:r>
          <w:r w:rsidRPr="00B349AF">
            <w:rPr>
              <w:b/>
            </w:rPr>
            <w:t xml:space="preserve"> Программа </w:t>
          </w:r>
          <w:r w:rsidRPr="00E214ED">
            <w:rPr>
              <w:b/>
            </w:rPr>
            <w:t>формирования универсальных учебных действий.</w:t>
          </w:r>
        </w:p>
        <w:p w:rsidR="000C5B94" w:rsidRPr="00B349AF" w:rsidRDefault="000C5B94" w:rsidP="00F42E68">
          <w:pPr>
            <w:rPr>
              <w:b/>
            </w:rPr>
          </w:pPr>
          <w:r>
            <w:rPr>
              <w:b/>
            </w:rPr>
            <w:tab/>
            <w:t xml:space="preserve">   </w:t>
          </w:r>
          <w:r w:rsidRPr="00B349AF">
            <w:rPr>
              <w:b/>
            </w:rPr>
            <w:t xml:space="preserve">Приложение № </w:t>
          </w:r>
          <w:r>
            <w:rPr>
              <w:b/>
            </w:rPr>
            <w:t>2</w:t>
          </w:r>
          <w:r w:rsidRPr="00B349AF">
            <w:rPr>
              <w:b/>
            </w:rPr>
            <w:t xml:space="preserve"> Программа формирования </w:t>
          </w:r>
          <w:r w:rsidRPr="00E214ED">
            <w:rPr>
              <w:b/>
            </w:rPr>
            <w:t>базовых учебных действий.</w:t>
          </w:r>
        </w:p>
        <w:p w:rsidR="000C5B94" w:rsidRPr="00B349AF" w:rsidRDefault="000C5B94" w:rsidP="00F42E68">
          <w:pPr>
            <w:rPr>
              <w:b/>
            </w:rPr>
          </w:pPr>
          <w:r>
            <w:rPr>
              <w:b/>
            </w:rPr>
            <w:tab/>
            <w:t xml:space="preserve">   </w:t>
          </w:r>
          <w:r w:rsidRPr="00B349AF">
            <w:rPr>
              <w:b/>
            </w:rPr>
            <w:t xml:space="preserve">Приложение № </w:t>
          </w:r>
          <w:r>
            <w:rPr>
              <w:b/>
            </w:rPr>
            <w:t>3</w:t>
          </w:r>
          <w:r w:rsidRPr="00B349AF">
            <w:rPr>
              <w:b/>
            </w:rPr>
            <w:t xml:space="preserve"> </w:t>
          </w:r>
          <w:r w:rsidRPr="00E214ED">
            <w:rPr>
              <w:b/>
            </w:rPr>
            <w:t>Программа коррекционной работы.</w:t>
          </w:r>
        </w:p>
        <w:p w:rsidR="000C5B94" w:rsidRPr="00FF6532" w:rsidRDefault="000C5B94" w:rsidP="00F42E68">
          <w:pPr>
            <w:pStyle w:val="a4"/>
            <w:rPr>
              <w:sz w:val="20"/>
              <w:szCs w:val="20"/>
            </w:rPr>
          </w:pPr>
        </w:p>
      </w:tc>
      <w:tc>
        <w:tcPr>
          <w:tcW w:w="2222" w:type="dxa"/>
          <w:vMerge/>
          <w:tcBorders>
            <w:top w:val="single" w:sz="4" w:space="0" w:color="auto"/>
            <w:bottom w:val="single" w:sz="4" w:space="0" w:color="auto"/>
          </w:tcBorders>
          <w:vAlign w:val="center"/>
        </w:tcPr>
        <w:p w:rsidR="000C5B94" w:rsidRPr="00FF6532" w:rsidRDefault="000C5B94" w:rsidP="00F42E68">
          <w:pPr>
            <w:pStyle w:val="a4"/>
            <w:jc w:val="center"/>
            <w:rPr>
              <w:sz w:val="20"/>
              <w:szCs w:val="20"/>
            </w:rPr>
          </w:pPr>
        </w:p>
      </w:tc>
    </w:tr>
  </w:tbl>
  <w:p w:rsidR="000C5B94" w:rsidRDefault="000C5B9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D747B"/>
    <w:multiLevelType w:val="hybridMultilevel"/>
    <w:tmpl w:val="009CD9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83974EA"/>
    <w:multiLevelType w:val="hybridMultilevel"/>
    <w:tmpl w:val="C26E99A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85826B8"/>
    <w:multiLevelType w:val="hybridMultilevel"/>
    <w:tmpl w:val="AD8C78EA"/>
    <w:lvl w:ilvl="0" w:tplc="0419000F">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CD005AD"/>
    <w:multiLevelType w:val="hybridMultilevel"/>
    <w:tmpl w:val="04B63C0C"/>
    <w:lvl w:ilvl="0" w:tplc="A510D104">
      <w:start w:val="1"/>
      <w:numFmt w:val="decimal"/>
      <w:lvlText w:val="%1."/>
      <w:lvlJc w:val="left"/>
      <w:pPr>
        <w:tabs>
          <w:tab w:val="num" w:pos="1005"/>
        </w:tabs>
        <w:ind w:left="1005" w:hanging="360"/>
      </w:pPr>
    </w:lvl>
    <w:lvl w:ilvl="1" w:tplc="04190019">
      <w:start w:val="1"/>
      <w:numFmt w:val="lowerLetter"/>
      <w:lvlText w:val="%2."/>
      <w:lvlJc w:val="left"/>
      <w:pPr>
        <w:tabs>
          <w:tab w:val="num" w:pos="1725"/>
        </w:tabs>
        <w:ind w:left="1725" w:hanging="360"/>
      </w:pPr>
    </w:lvl>
    <w:lvl w:ilvl="2" w:tplc="0419001B">
      <w:start w:val="1"/>
      <w:numFmt w:val="lowerRoman"/>
      <w:lvlText w:val="%3."/>
      <w:lvlJc w:val="right"/>
      <w:pPr>
        <w:tabs>
          <w:tab w:val="num" w:pos="2445"/>
        </w:tabs>
        <w:ind w:left="2445" w:hanging="180"/>
      </w:pPr>
    </w:lvl>
    <w:lvl w:ilvl="3" w:tplc="0419000F">
      <w:start w:val="1"/>
      <w:numFmt w:val="decimal"/>
      <w:lvlText w:val="%4."/>
      <w:lvlJc w:val="left"/>
      <w:pPr>
        <w:tabs>
          <w:tab w:val="num" w:pos="3165"/>
        </w:tabs>
        <w:ind w:left="3165" w:hanging="360"/>
      </w:pPr>
    </w:lvl>
    <w:lvl w:ilvl="4" w:tplc="04190019">
      <w:start w:val="1"/>
      <w:numFmt w:val="lowerLetter"/>
      <w:lvlText w:val="%5."/>
      <w:lvlJc w:val="left"/>
      <w:pPr>
        <w:tabs>
          <w:tab w:val="num" w:pos="3885"/>
        </w:tabs>
        <w:ind w:left="3885" w:hanging="360"/>
      </w:pPr>
    </w:lvl>
    <w:lvl w:ilvl="5" w:tplc="0419001B">
      <w:start w:val="1"/>
      <w:numFmt w:val="lowerRoman"/>
      <w:lvlText w:val="%6."/>
      <w:lvlJc w:val="right"/>
      <w:pPr>
        <w:tabs>
          <w:tab w:val="num" w:pos="4605"/>
        </w:tabs>
        <w:ind w:left="4605" w:hanging="180"/>
      </w:pPr>
    </w:lvl>
    <w:lvl w:ilvl="6" w:tplc="0419000F">
      <w:start w:val="1"/>
      <w:numFmt w:val="decimal"/>
      <w:lvlText w:val="%7."/>
      <w:lvlJc w:val="left"/>
      <w:pPr>
        <w:tabs>
          <w:tab w:val="num" w:pos="5325"/>
        </w:tabs>
        <w:ind w:left="5325" w:hanging="360"/>
      </w:pPr>
    </w:lvl>
    <w:lvl w:ilvl="7" w:tplc="04190019">
      <w:start w:val="1"/>
      <w:numFmt w:val="lowerLetter"/>
      <w:lvlText w:val="%8."/>
      <w:lvlJc w:val="left"/>
      <w:pPr>
        <w:tabs>
          <w:tab w:val="num" w:pos="6045"/>
        </w:tabs>
        <w:ind w:left="6045" w:hanging="360"/>
      </w:pPr>
    </w:lvl>
    <w:lvl w:ilvl="8" w:tplc="0419001B">
      <w:start w:val="1"/>
      <w:numFmt w:val="lowerRoman"/>
      <w:lvlText w:val="%9."/>
      <w:lvlJc w:val="right"/>
      <w:pPr>
        <w:tabs>
          <w:tab w:val="num" w:pos="6765"/>
        </w:tabs>
        <w:ind w:left="6765" w:hanging="180"/>
      </w:pPr>
    </w:lvl>
  </w:abstractNum>
  <w:abstractNum w:abstractNumId="4">
    <w:nsid w:val="20F938D3"/>
    <w:multiLevelType w:val="hybridMultilevel"/>
    <w:tmpl w:val="6194DD82"/>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B4E1870"/>
    <w:multiLevelType w:val="hybridMultilevel"/>
    <w:tmpl w:val="2D462FC6"/>
    <w:lvl w:ilvl="0" w:tplc="C05615CA">
      <w:start w:val="1"/>
      <w:numFmt w:val="decimal"/>
      <w:lvlText w:val="%1."/>
      <w:lvlJc w:val="left"/>
      <w:pPr>
        <w:tabs>
          <w:tab w:val="num" w:pos="795"/>
        </w:tabs>
        <w:ind w:left="795" w:hanging="360"/>
      </w:p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6">
    <w:nsid w:val="2F033231"/>
    <w:multiLevelType w:val="hybridMultilevel"/>
    <w:tmpl w:val="E752F7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4D75BE3"/>
    <w:multiLevelType w:val="hybridMultilevel"/>
    <w:tmpl w:val="9982B0CA"/>
    <w:lvl w:ilvl="0" w:tplc="A5AEB3A6">
      <w:start w:val="1"/>
      <w:numFmt w:val="decimal"/>
      <w:lvlText w:val="%1."/>
      <w:lvlJc w:val="left"/>
      <w:pPr>
        <w:tabs>
          <w:tab w:val="num" w:pos="795"/>
        </w:tabs>
        <w:ind w:left="795" w:hanging="360"/>
      </w:p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8">
    <w:nsid w:val="443B4C0A"/>
    <w:multiLevelType w:val="hybridMultilevel"/>
    <w:tmpl w:val="FE5A4F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68426702"/>
    <w:multiLevelType w:val="hybridMultilevel"/>
    <w:tmpl w:val="0264FE8C"/>
    <w:lvl w:ilvl="0" w:tplc="B2004824">
      <w:start w:val="1"/>
      <w:numFmt w:val="decimal"/>
      <w:lvlText w:val="%1."/>
      <w:lvlJc w:val="left"/>
      <w:pPr>
        <w:tabs>
          <w:tab w:val="num" w:pos="795"/>
        </w:tabs>
        <w:ind w:left="795" w:hanging="360"/>
      </w:p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10">
    <w:nsid w:val="6D260DCA"/>
    <w:multiLevelType w:val="hybridMultilevel"/>
    <w:tmpl w:val="BC80EFF6"/>
    <w:lvl w:ilvl="0" w:tplc="FFAC1980">
      <w:start w:val="1"/>
      <w:numFmt w:val="decimal"/>
      <w:lvlText w:val="%1."/>
      <w:lvlJc w:val="left"/>
      <w:pPr>
        <w:tabs>
          <w:tab w:val="num" w:pos="1005"/>
        </w:tabs>
        <w:ind w:left="1005" w:hanging="360"/>
      </w:pPr>
    </w:lvl>
    <w:lvl w:ilvl="1" w:tplc="04190019">
      <w:start w:val="1"/>
      <w:numFmt w:val="lowerLetter"/>
      <w:lvlText w:val="%2."/>
      <w:lvlJc w:val="left"/>
      <w:pPr>
        <w:tabs>
          <w:tab w:val="num" w:pos="1725"/>
        </w:tabs>
        <w:ind w:left="1725" w:hanging="360"/>
      </w:pPr>
    </w:lvl>
    <w:lvl w:ilvl="2" w:tplc="0419001B">
      <w:start w:val="1"/>
      <w:numFmt w:val="lowerRoman"/>
      <w:lvlText w:val="%3."/>
      <w:lvlJc w:val="right"/>
      <w:pPr>
        <w:tabs>
          <w:tab w:val="num" w:pos="2445"/>
        </w:tabs>
        <w:ind w:left="2445" w:hanging="180"/>
      </w:pPr>
    </w:lvl>
    <w:lvl w:ilvl="3" w:tplc="0419000F">
      <w:start w:val="1"/>
      <w:numFmt w:val="decimal"/>
      <w:lvlText w:val="%4."/>
      <w:lvlJc w:val="left"/>
      <w:pPr>
        <w:tabs>
          <w:tab w:val="num" w:pos="3165"/>
        </w:tabs>
        <w:ind w:left="3165" w:hanging="360"/>
      </w:pPr>
    </w:lvl>
    <w:lvl w:ilvl="4" w:tplc="04190019">
      <w:start w:val="1"/>
      <w:numFmt w:val="lowerLetter"/>
      <w:lvlText w:val="%5."/>
      <w:lvlJc w:val="left"/>
      <w:pPr>
        <w:tabs>
          <w:tab w:val="num" w:pos="3885"/>
        </w:tabs>
        <w:ind w:left="3885" w:hanging="360"/>
      </w:pPr>
    </w:lvl>
    <w:lvl w:ilvl="5" w:tplc="0419001B">
      <w:start w:val="1"/>
      <w:numFmt w:val="lowerRoman"/>
      <w:lvlText w:val="%6."/>
      <w:lvlJc w:val="right"/>
      <w:pPr>
        <w:tabs>
          <w:tab w:val="num" w:pos="4605"/>
        </w:tabs>
        <w:ind w:left="4605" w:hanging="180"/>
      </w:pPr>
    </w:lvl>
    <w:lvl w:ilvl="6" w:tplc="0419000F">
      <w:start w:val="1"/>
      <w:numFmt w:val="decimal"/>
      <w:lvlText w:val="%7."/>
      <w:lvlJc w:val="left"/>
      <w:pPr>
        <w:tabs>
          <w:tab w:val="num" w:pos="5325"/>
        </w:tabs>
        <w:ind w:left="5325" w:hanging="360"/>
      </w:pPr>
    </w:lvl>
    <w:lvl w:ilvl="7" w:tplc="04190019">
      <w:start w:val="1"/>
      <w:numFmt w:val="lowerLetter"/>
      <w:lvlText w:val="%8."/>
      <w:lvlJc w:val="left"/>
      <w:pPr>
        <w:tabs>
          <w:tab w:val="num" w:pos="6045"/>
        </w:tabs>
        <w:ind w:left="6045" w:hanging="360"/>
      </w:pPr>
    </w:lvl>
    <w:lvl w:ilvl="8" w:tplc="0419001B">
      <w:start w:val="1"/>
      <w:numFmt w:val="lowerRoman"/>
      <w:lvlText w:val="%9."/>
      <w:lvlJc w:val="right"/>
      <w:pPr>
        <w:tabs>
          <w:tab w:val="num" w:pos="6765"/>
        </w:tabs>
        <w:ind w:left="676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BE2"/>
    <w:rsid w:val="000C5B94"/>
    <w:rsid w:val="00235386"/>
    <w:rsid w:val="00265B61"/>
    <w:rsid w:val="003032A8"/>
    <w:rsid w:val="003879D5"/>
    <w:rsid w:val="00696700"/>
    <w:rsid w:val="007577C4"/>
    <w:rsid w:val="00910620"/>
    <w:rsid w:val="00BC47B3"/>
    <w:rsid w:val="00BD59F6"/>
    <w:rsid w:val="00C60545"/>
    <w:rsid w:val="00D16C2D"/>
    <w:rsid w:val="00EE2BE2"/>
    <w:rsid w:val="00FD3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5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5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5B94"/>
    <w:pPr>
      <w:tabs>
        <w:tab w:val="center" w:pos="4677"/>
        <w:tab w:val="right" w:pos="9355"/>
      </w:tabs>
    </w:pPr>
  </w:style>
  <w:style w:type="character" w:customStyle="1" w:styleId="a5">
    <w:name w:val="Верхний колонтитул Знак"/>
    <w:basedOn w:val="a0"/>
    <w:link w:val="a4"/>
    <w:uiPriority w:val="99"/>
    <w:rsid w:val="000C5B9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C5B94"/>
    <w:pPr>
      <w:tabs>
        <w:tab w:val="center" w:pos="4677"/>
        <w:tab w:val="right" w:pos="9355"/>
      </w:tabs>
    </w:pPr>
  </w:style>
  <w:style w:type="character" w:customStyle="1" w:styleId="a7">
    <w:name w:val="Нижний колонтитул Знак"/>
    <w:basedOn w:val="a0"/>
    <w:link w:val="a6"/>
    <w:uiPriority w:val="99"/>
    <w:rsid w:val="000C5B9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5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5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5B94"/>
    <w:pPr>
      <w:tabs>
        <w:tab w:val="center" w:pos="4677"/>
        <w:tab w:val="right" w:pos="9355"/>
      </w:tabs>
    </w:pPr>
  </w:style>
  <w:style w:type="character" w:customStyle="1" w:styleId="a5">
    <w:name w:val="Верхний колонтитул Знак"/>
    <w:basedOn w:val="a0"/>
    <w:link w:val="a4"/>
    <w:uiPriority w:val="99"/>
    <w:rsid w:val="000C5B9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C5B94"/>
    <w:pPr>
      <w:tabs>
        <w:tab w:val="center" w:pos="4677"/>
        <w:tab w:val="right" w:pos="9355"/>
      </w:tabs>
    </w:pPr>
  </w:style>
  <w:style w:type="character" w:customStyle="1" w:styleId="a7">
    <w:name w:val="Нижний колонтитул Знак"/>
    <w:basedOn w:val="a0"/>
    <w:link w:val="a6"/>
    <w:uiPriority w:val="99"/>
    <w:rsid w:val="000C5B9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169384">
      <w:bodyDiv w:val="1"/>
      <w:marLeft w:val="0"/>
      <w:marRight w:val="0"/>
      <w:marTop w:val="0"/>
      <w:marBottom w:val="0"/>
      <w:divBdr>
        <w:top w:val="none" w:sz="0" w:space="0" w:color="auto"/>
        <w:left w:val="none" w:sz="0" w:space="0" w:color="auto"/>
        <w:bottom w:val="none" w:sz="0" w:space="0" w:color="auto"/>
        <w:right w:val="none" w:sz="0" w:space="0" w:color="auto"/>
      </w:divBdr>
    </w:div>
    <w:div w:id="170794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4380</Words>
  <Characters>24967</Characters>
  <Application>Microsoft Office Word</Application>
  <DocSecurity>0</DocSecurity>
  <Lines>208</Lines>
  <Paragraphs>58</Paragraphs>
  <ScaleCrop>false</ScaleCrop>
  <Company>SPecialiST RePack</Company>
  <LinksUpToDate>false</LinksUpToDate>
  <CharactersWithSpaces>29289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10</cp:revision>
  <cp:lastPrinted>2016-11-09T08:25:00Z</cp:lastPrinted>
  <dcterms:created xsi:type="dcterms:W3CDTF">2016-11-03T04:32:00Z</dcterms:created>
  <dcterms:modified xsi:type="dcterms:W3CDTF">2017-02-07T02:21:00Z</dcterms:modified>
</cp:coreProperties>
</file>