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FB" w:rsidRPr="003536FB" w:rsidRDefault="003536FB" w:rsidP="003536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FB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казенное  учреждение Иркутской области</w:t>
      </w:r>
    </w:p>
    <w:p w:rsidR="003536FB" w:rsidRPr="003536FB" w:rsidRDefault="003536FB" w:rsidP="003536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FB">
        <w:rPr>
          <w:rFonts w:ascii="Times New Roman" w:hAnsi="Times New Roman" w:cs="Times New Roman"/>
          <w:b/>
          <w:sz w:val="24"/>
          <w:szCs w:val="24"/>
        </w:rPr>
        <w:t>Специальная (коррекционная) школа № 10 г. Иркутска</w:t>
      </w:r>
    </w:p>
    <w:p w:rsidR="003536FB" w:rsidRPr="003536FB" w:rsidRDefault="003536FB" w:rsidP="003536FB">
      <w:pPr>
        <w:tabs>
          <w:tab w:val="left" w:pos="8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6FB" w:rsidRPr="00663B0F" w:rsidRDefault="003536FB" w:rsidP="003536FB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63B0F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3536FB" w:rsidRPr="00663B0F" w:rsidRDefault="003536FB" w:rsidP="003536FB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63B0F">
        <w:rPr>
          <w:rFonts w:ascii="Times New Roman" w:hAnsi="Times New Roman"/>
          <w:b/>
          <w:color w:val="000000"/>
          <w:sz w:val="24"/>
          <w:szCs w:val="24"/>
        </w:rPr>
        <w:t>к образовательной программе</w:t>
      </w:r>
    </w:p>
    <w:p w:rsidR="003536FB" w:rsidRPr="00663B0F" w:rsidRDefault="003536FB" w:rsidP="003536FB">
      <w:pPr>
        <w:spacing w:before="55" w:after="55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63B0F">
        <w:rPr>
          <w:rFonts w:ascii="Times New Roman" w:hAnsi="Times New Roman"/>
          <w:b/>
          <w:color w:val="000000"/>
          <w:sz w:val="24"/>
          <w:szCs w:val="24"/>
        </w:rPr>
        <w:t>утв</w:t>
      </w:r>
      <w:r>
        <w:rPr>
          <w:rFonts w:ascii="Times New Roman" w:hAnsi="Times New Roman"/>
          <w:b/>
          <w:color w:val="000000"/>
          <w:sz w:val="24"/>
          <w:szCs w:val="24"/>
        </w:rPr>
        <w:t>ержденной приказом № 70 от 30.08</w:t>
      </w:r>
      <w:r w:rsidRPr="00663B0F">
        <w:rPr>
          <w:rFonts w:ascii="Times New Roman" w:hAnsi="Times New Roman"/>
          <w:b/>
          <w:color w:val="000000"/>
          <w:sz w:val="24"/>
          <w:szCs w:val="24"/>
        </w:rPr>
        <w:t>.2016 г.</w:t>
      </w:r>
    </w:p>
    <w:p w:rsidR="003536FB" w:rsidRPr="003536FB" w:rsidRDefault="003536FB" w:rsidP="003536FB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536FB" w:rsidRPr="003536FB" w:rsidRDefault="003536FB" w:rsidP="003536FB">
      <w:pPr>
        <w:tabs>
          <w:tab w:val="left" w:pos="8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36FB" w:rsidRPr="003536FB" w:rsidRDefault="003536FB" w:rsidP="003536F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Рабочая программа</w:t>
      </w:r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музыке</w:t>
      </w:r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для   8</w:t>
      </w: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класса</w:t>
      </w:r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6FB">
        <w:rPr>
          <w:rFonts w:ascii="Times New Roman" w:hAnsi="Times New Roman" w:cs="Times New Roman"/>
          <w:sz w:val="24"/>
          <w:szCs w:val="24"/>
        </w:rPr>
        <w:t>(уровень:  специального коррекционного обучения)</w:t>
      </w:r>
    </w:p>
    <w:p w:rsidR="003536FB" w:rsidRDefault="003536FB" w:rsidP="003536FB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Рудых Елена Александровна</w:t>
      </w:r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536FB">
        <w:rPr>
          <w:rFonts w:ascii="Times New Roman" w:hAnsi="Times New Roman" w:cs="Times New Roman"/>
          <w:bCs/>
          <w:color w:val="333333"/>
          <w:sz w:val="24"/>
          <w:szCs w:val="24"/>
        </w:rPr>
        <w:t>высшая квалификационная категория</w:t>
      </w:r>
    </w:p>
    <w:p w:rsidR="003536FB" w:rsidRPr="003536FB" w:rsidRDefault="003536FB" w:rsidP="003536FB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536FB" w:rsidRPr="003536FB" w:rsidRDefault="003536FB" w:rsidP="003536FB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36FB" w:rsidRDefault="003536FB" w:rsidP="00353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B6C" w:rsidRDefault="001E4B6C" w:rsidP="001E4B6C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Рабочая программа составлена на основе требований к результатам освоения АООП ООО, на основе требований к личностным и предметным результатам освоения АООП ООО УО, программы формирования базовых учебных действий.</w:t>
      </w:r>
    </w:p>
    <w:p w:rsidR="001E4B6C" w:rsidRPr="003536FB" w:rsidRDefault="001E4B6C" w:rsidP="003536F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536FB" w:rsidRPr="003536FB" w:rsidRDefault="003536FB" w:rsidP="003536FB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536FB" w:rsidRPr="003536FB" w:rsidRDefault="003536FB" w:rsidP="003536FB">
      <w:pPr>
        <w:tabs>
          <w:tab w:val="left" w:pos="8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2016 - 2017</w:t>
      </w:r>
      <w:r w:rsidRPr="003536F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3536FB" w:rsidRDefault="003536FB" w:rsidP="00A42D65">
      <w:pPr>
        <w:spacing w:after="0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A42D65" w:rsidRDefault="00A42D65" w:rsidP="00A42D65">
      <w:pPr>
        <w:spacing w:after="0"/>
        <w:jc w:val="center"/>
        <w:rPr>
          <w:rStyle w:val="c0"/>
          <w:rFonts w:ascii="Times New Roman" w:hAnsi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42D65" w:rsidRDefault="00A42D65" w:rsidP="00A42D65">
      <w:pPr>
        <w:spacing w:after="0"/>
        <w:ind w:firstLine="708"/>
        <w:jc w:val="both"/>
        <w:rPr>
          <w:rStyle w:val="c0"/>
          <w:rFonts w:ascii="Times New Roman" w:hAnsi="Times New Roman"/>
          <w:sz w:val="24"/>
          <w:szCs w:val="24"/>
        </w:rPr>
      </w:pPr>
      <w:r w:rsidRPr="00A42D65">
        <w:rPr>
          <w:rStyle w:val="c0"/>
          <w:rFonts w:ascii="Times New Roman" w:hAnsi="Times New Roman"/>
          <w:bCs/>
          <w:sz w:val="24"/>
          <w:szCs w:val="24"/>
        </w:rPr>
        <w:t>Образовательный процесс в ГОКУ СКШ № 10 г. Иркутска в 7-8 классах реализуется на основании Адаптированной основной общеобразовательной программы основного общего образования (для обучающихся с умственной отсталостью) (АООП ООО)  и данная рабочая программа составлена в соответствии с АООП ООО.</w:t>
      </w:r>
      <w:r>
        <w:rPr>
          <w:rStyle w:val="c0"/>
          <w:rFonts w:ascii="Times New Roman" w:hAnsi="Times New Roman"/>
          <w:bCs/>
          <w:sz w:val="24"/>
          <w:szCs w:val="24"/>
        </w:rPr>
        <w:t xml:space="preserve"> </w:t>
      </w:r>
      <w:r w:rsidR="0018187F" w:rsidRPr="00A42D65">
        <w:rPr>
          <w:rStyle w:val="c0"/>
          <w:rFonts w:ascii="Times New Roman" w:hAnsi="Times New Roman"/>
          <w:sz w:val="24"/>
          <w:szCs w:val="24"/>
        </w:rPr>
        <w:t>Рабочая программа по музыке и пению в 8 классе составлена на основе  учебной программы специальных (коррекционных) общеобразовательных учреждений VIII вида под редакцией В.В.Воронковой,</w:t>
      </w:r>
      <w:r w:rsidR="0018187F" w:rsidRPr="00A42D65">
        <w:rPr>
          <w:rStyle w:val="c17c36"/>
          <w:rFonts w:ascii="Times New Roman" w:hAnsi="Times New Roman"/>
          <w:sz w:val="24"/>
          <w:szCs w:val="24"/>
        </w:rPr>
        <w:t> </w:t>
      </w:r>
      <w:r w:rsidR="0018187F" w:rsidRPr="00A42D65">
        <w:rPr>
          <w:rStyle w:val="c0"/>
          <w:rFonts w:ascii="Times New Roman" w:hAnsi="Times New Roman"/>
          <w:sz w:val="24"/>
          <w:szCs w:val="24"/>
        </w:rPr>
        <w:t xml:space="preserve">«Программы специальных (коррекционных) общеобразовательных учреждений VIII вида 5-9 классы, сборник </w:t>
      </w:r>
      <w:r>
        <w:rPr>
          <w:rStyle w:val="c0"/>
          <w:rFonts w:ascii="Times New Roman" w:hAnsi="Times New Roman"/>
          <w:sz w:val="24"/>
          <w:szCs w:val="24"/>
        </w:rPr>
        <w:t>1», ГИЦ «Владос», Москва, 2012г</w:t>
      </w:r>
      <w:r w:rsidR="0018187F" w:rsidRPr="00A42D65">
        <w:rPr>
          <w:rStyle w:val="c0"/>
          <w:rFonts w:ascii="Times New Roman" w:hAnsi="Times New Roman"/>
          <w:sz w:val="24"/>
          <w:szCs w:val="24"/>
        </w:rPr>
        <w:t xml:space="preserve">. </w:t>
      </w:r>
    </w:p>
    <w:p w:rsidR="00A42D65" w:rsidRPr="00A42D65" w:rsidRDefault="0018187F" w:rsidP="00A42D6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Музыкальное воспитание и обучение является неотъемлемой 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частью учебного процесса в специальном (коррекционном) образо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вательном учреждении.</w:t>
      </w:r>
      <w:r w:rsidR="00A42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D65" w:rsidRPr="001C2123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Музыкально-эстетическая деятельность занимает одно из ведущих мест в ходе формирования художественной культуры детей с </w:t>
      </w:r>
      <w:r w:rsidR="00A42D65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 (интеллектуальными нарушениями)</w:t>
      </w:r>
      <w:r w:rsidR="00A42D65" w:rsidRPr="001C2123">
        <w:rPr>
          <w:rFonts w:ascii="Times New Roman" w:hAnsi="Times New Roman" w:cs="Times New Roman"/>
          <w:color w:val="000000"/>
          <w:sz w:val="24"/>
          <w:szCs w:val="24"/>
        </w:rPr>
        <w:t>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</w:t>
      </w:r>
      <w:r w:rsidR="00A42D65" w:rsidRPr="00AD1459">
        <w:rPr>
          <w:rFonts w:ascii="Times New Roman" w:hAnsi="Times New Roman" w:cs="Times New Roman"/>
          <w:sz w:val="24"/>
          <w:szCs w:val="24"/>
        </w:rPr>
        <w:t xml:space="preserve"> </w:t>
      </w:r>
      <w:r w:rsidR="00A42D65">
        <w:rPr>
          <w:rFonts w:ascii="Times New Roman" w:hAnsi="Times New Roman" w:cs="Times New Roman"/>
          <w:sz w:val="24"/>
          <w:szCs w:val="24"/>
        </w:rPr>
        <w:t>.</w:t>
      </w:r>
      <w:r w:rsidR="00A42D65" w:rsidRPr="003E26E5">
        <w:rPr>
          <w:rFonts w:ascii="Times New Roman" w:hAnsi="Times New Roman" w:cs="Times New Roman"/>
          <w:sz w:val="24"/>
          <w:szCs w:val="24"/>
        </w:rPr>
        <w:t>Занятия музыкой способствуют  разностороннему развитию школьника, адаптации его в обществе.</w:t>
      </w:r>
    </w:p>
    <w:p w:rsidR="00A42D65" w:rsidRPr="00CC7207" w:rsidRDefault="00A42D65" w:rsidP="00A42D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</w:t>
      </w:r>
    </w:p>
    <w:p w:rsidR="00A42D65" w:rsidRPr="00CC7207" w:rsidRDefault="00A42D65" w:rsidP="00A42D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07">
        <w:rPr>
          <w:rFonts w:ascii="Times New Roman" w:hAnsi="Times New Roman" w:cs="Times New Roman"/>
          <w:color w:val="000000"/>
          <w:sz w:val="24"/>
          <w:szCs w:val="24"/>
        </w:rPr>
        <w:t>интегрированный подход к изучению тем по слушанию музыки;</w:t>
      </w:r>
    </w:p>
    <w:p w:rsidR="00A42D65" w:rsidRPr="00CC7207" w:rsidRDefault="00A42D65" w:rsidP="00A42D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207">
        <w:rPr>
          <w:rFonts w:ascii="Times New Roman" w:hAnsi="Times New Roman" w:cs="Times New Roman"/>
          <w:color w:val="000000"/>
          <w:sz w:val="24"/>
          <w:szCs w:val="24"/>
        </w:rPr>
        <w:t>обновление нотно-музыкального материала для разучивания;</w:t>
      </w:r>
    </w:p>
    <w:p w:rsidR="00A42D65" w:rsidRPr="00320885" w:rsidRDefault="00A42D65" w:rsidP="00A42D6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художественность и культуросообразность  содержания; </w:t>
      </w:r>
    </w:p>
    <w:p w:rsidR="00A42D65" w:rsidRPr="00320885" w:rsidRDefault="00A42D65" w:rsidP="00A42D6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коррекционная направленность обучения; </w:t>
      </w:r>
    </w:p>
    <w:p w:rsidR="00A42D65" w:rsidRPr="00320885" w:rsidRDefault="00A42D65" w:rsidP="00A42D6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индивидуализация и дифференциация обучения; </w:t>
      </w:r>
    </w:p>
    <w:p w:rsidR="00A42D65" w:rsidRPr="00320885" w:rsidRDefault="00A42D65" w:rsidP="00A42D6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оптимистическая перспектива обучения и воспитания; </w:t>
      </w:r>
    </w:p>
    <w:p w:rsidR="00A42D65" w:rsidRDefault="00A42D65" w:rsidP="00A42D65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>комплексное обучение на основе передовых психолого-медико-педагогических технологий.</w:t>
      </w:r>
    </w:p>
    <w:p w:rsidR="00A42D65" w:rsidRDefault="00A42D65" w:rsidP="00A42D65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88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ИКТ для создания материальной базы урока (дидактического, наглядного материала, создание музыкальной фоно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теки).</w:t>
      </w:r>
    </w:p>
    <w:p w:rsidR="00A42D65" w:rsidRDefault="00A42D65" w:rsidP="00A42D6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6E5">
        <w:rPr>
          <w:rFonts w:ascii="Times New Roman" w:eastAsia="Calibri" w:hAnsi="Times New Roman" w:cs="Times New Roman"/>
          <w:sz w:val="24"/>
          <w:szCs w:val="24"/>
        </w:rPr>
        <w:t>Программа построена с учётом специфических особенностей познавательной и эмоционально-волевой деятельности школьников с интеллектуальной недостаточностью, их потенциальных возможностей</w:t>
      </w:r>
      <w:r w:rsidRPr="003E2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2D65" w:rsidRPr="00157C48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57C48">
        <w:rPr>
          <w:rFonts w:ascii="Times New Roman" w:hAnsi="Times New Roman" w:cs="Times New Roman"/>
          <w:sz w:val="24"/>
          <w:szCs w:val="24"/>
        </w:rPr>
        <w:t>:</w:t>
      </w:r>
    </w:p>
    <w:p w:rsidR="00A42D65" w:rsidRPr="00157C48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57C48">
        <w:rPr>
          <w:rFonts w:ascii="Times New Roman" w:hAnsi="Times New Roman" w:cs="Times New Roman"/>
          <w:sz w:val="24"/>
          <w:szCs w:val="24"/>
        </w:rPr>
        <w:t>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A42D65" w:rsidRPr="00157C48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</w:rPr>
        <w:t>Задачи образовательные</w:t>
      </w:r>
      <w:r w:rsidRPr="00157C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2D65" w:rsidRPr="00157C48" w:rsidRDefault="00A42D65" w:rsidP="00A42D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lastRenderedPageBreak/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A42D65" w:rsidRPr="00157C48" w:rsidRDefault="00A42D65" w:rsidP="00A42D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формировать музыкально-эстетический словарь;</w:t>
      </w:r>
    </w:p>
    <w:p w:rsidR="00A42D65" w:rsidRPr="00157C48" w:rsidRDefault="00A42D65" w:rsidP="00A42D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A42D65" w:rsidRPr="00157C48" w:rsidRDefault="00A42D65" w:rsidP="00A42D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совершенствовать певческие навыки;</w:t>
      </w:r>
    </w:p>
    <w:p w:rsidR="00A42D65" w:rsidRPr="00157C48" w:rsidRDefault="00A42D65" w:rsidP="00A42D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A42D65" w:rsidRPr="00157C48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b/>
          <w:sz w:val="24"/>
          <w:szCs w:val="24"/>
        </w:rPr>
        <w:t>Задачи воспитывающие</w:t>
      </w:r>
      <w:r w:rsidRPr="00157C48">
        <w:rPr>
          <w:rFonts w:ascii="Times New Roman" w:hAnsi="Times New Roman" w:cs="Times New Roman"/>
          <w:sz w:val="24"/>
          <w:szCs w:val="24"/>
        </w:rPr>
        <w:t>: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помочь  самовыражению  умственно  отсталых  школьников  через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занятия музыкальной деятельностью;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способствовать  преодолению  неадекватных  форм  поведения,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снятию эмоционального напряжения;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содействовать  приобретению  навыков  искреннего,  глубокого  и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свободного  общения  с  окружающими,  развивать  эмоциональную</w:t>
      </w:r>
    </w:p>
    <w:p w:rsidR="00A42D65" w:rsidRPr="00157C48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отзывчивость;</w:t>
      </w:r>
    </w:p>
    <w:p w:rsidR="00A42D65" w:rsidRPr="00A42D65" w:rsidRDefault="00A42D65" w:rsidP="00A42D6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C48">
        <w:rPr>
          <w:rFonts w:ascii="Times New Roman" w:eastAsia="Calibri" w:hAnsi="Times New Roman" w:cs="Times New Roman"/>
          <w:sz w:val="24"/>
          <w:szCs w:val="24"/>
        </w:rPr>
        <w:t>активизировать творческие способности</w:t>
      </w:r>
    </w:p>
    <w:p w:rsidR="00A42D65" w:rsidRPr="00157C48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b/>
          <w:iCs/>
          <w:sz w:val="24"/>
          <w:szCs w:val="24"/>
        </w:rPr>
        <w:t>Задачи коррекционно-развивающие</w:t>
      </w:r>
      <w:r w:rsidRPr="00157C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42D65" w:rsidRPr="00157C48" w:rsidRDefault="00A42D65" w:rsidP="00A42D6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 xml:space="preserve">корригировать отклонения в интеллектуальном развитии; </w:t>
      </w:r>
    </w:p>
    <w:p w:rsidR="00A42D65" w:rsidRPr="00A42D65" w:rsidRDefault="00A42D65" w:rsidP="00A42D6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48">
        <w:rPr>
          <w:rFonts w:ascii="Times New Roman" w:hAnsi="Times New Roman" w:cs="Times New Roman"/>
          <w:sz w:val="24"/>
          <w:szCs w:val="24"/>
        </w:rPr>
        <w:t>корригировать нарушения звукопроизносительной стороны речи.</w:t>
      </w:r>
    </w:p>
    <w:p w:rsidR="00A42D65" w:rsidRPr="002B18F5" w:rsidRDefault="00A42D65" w:rsidP="00A42D65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0661E7">
        <w:rPr>
          <w:rFonts w:ascii="Times New Roman" w:hAnsi="Times New Roman" w:cs="Times New Roman"/>
          <w:b/>
          <w:sz w:val="24"/>
          <w:szCs w:val="24"/>
        </w:rPr>
        <w:t>Приоритетные формы и методы работы с обучающимися</w:t>
      </w:r>
    </w:p>
    <w:p w:rsidR="00A42D65" w:rsidRPr="00F5740C" w:rsidRDefault="00A42D65" w:rsidP="00A42D6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F5">
        <w:rPr>
          <w:rFonts w:ascii="Times New Roman" w:hAnsi="Times New Roman" w:cs="Times New Roman"/>
          <w:sz w:val="24"/>
          <w:szCs w:val="24"/>
        </w:rPr>
        <w:t>.</w:t>
      </w:r>
      <w:r w:rsidRPr="00F5740C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опирается на следующие </w:t>
      </w:r>
      <w:r w:rsidRPr="00F5740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F5740C">
        <w:rPr>
          <w:rFonts w:ascii="Times New Roman" w:hAnsi="Times New Roman" w:cs="Times New Roman"/>
          <w:sz w:val="24"/>
          <w:szCs w:val="24"/>
        </w:rPr>
        <w:t xml:space="preserve"> музыкального образования</w:t>
      </w:r>
      <w:r w:rsidRPr="002B1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65" w:rsidRPr="00F5740C" w:rsidRDefault="00A42D65" w:rsidP="00A42D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0C">
        <w:rPr>
          <w:rFonts w:ascii="Times New Roman" w:hAnsi="Times New Roman" w:cs="Times New Roman"/>
          <w:sz w:val="24"/>
          <w:szCs w:val="24"/>
        </w:rPr>
        <w:t>наглядно-слуховой (исполнение педагогом песен, игра на музыкальных инструментах, использование  аудиозаписи);</w:t>
      </w:r>
    </w:p>
    <w:p w:rsidR="00A42D65" w:rsidRPr="00F5740C" w:rsidRDefault="00A42D65" w:rsidP="00A42D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0C">
        <w:rPr>
          <w:rFonts w:ascii="Times New Roman" w:hAnsi="Times New Roman" w:cs="Times New Roman"/>
          <w:sz w:val="24"/>
          <w:szCs w:val="24"/>
        </w:rPr>
        <w:t>зрительно-двигательный (показ игрушек, ярких картинок, раскрывающих содержание песен; показ взрослым действий, отражающих характер музыки; показ танцевальных движений);</w:t>
      </w:r>
    </w:p>
    <w:p w:rsidR="00A42D65" w:rsidRPr="00F5740C" w:rsidRDefault="00A42D65" w:rsidP="00A42D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0C">
        <w:rPr>
          <w:rFonts w:ascii="Times New Roman" w:hAnsi="Times New Roman" w:cs="Times New Roman"/>
          <w:sz w:val="24"/>
          <w:szCs w:val="24"/>
        </w:rPr>
        <w:t>совместные действия ребенка и взрослого;</w:t>
      </w:r>
    </w:p>
    <w:p w:rsidR="00A42D65" w:rsidRPr="00F5740C" w:rsidRDefault="00A42D65" w:rsidP="00A42D65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0C">
        <w:rPr>
          <w:rFonts w:ascii="Times New Roman" w:hAnsi="Times New Roman" w:cs="Times New Roman"/>
          <w:sz w:val="24"/>
          <w:szCs w:val="24"/>
        </w:rPr>
        <w:t>подражание действиям взрослого;</w:t>
      </w:r>
    </w:p>
    <w:p w:rsidR="00A42D65" w:rsidRPr="00F5740C" w:rsidRDefault="00A42D65" w:rsidP="00A42D6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740C">
        <w:rPr>
          <w:rFonts w:ascii="Times New Roman" w:hAnsi="Times New Roman" w:cs="Times New Roman"/>
          <w:sz w:val="24"/>
          <w:szCs w:val="24"/>
        </w:rPr>
        <w:t>собственные действия ребенка по вербальной инструкции взрослого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Содержание программного материала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уроков состоит из музы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кальных сочинений для слушания и исполнения, вокальных упраж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нений. Основу содержания программы составляют произведения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отечественной (русской) музыкальной культуры: музыка народная и композиторская; детская, классическая, современная.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программу включены следующие разделы: пение, слушание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музыки, элементы музыкальной грамоты.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Раздел «Пение» включает произведения для формирования во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кально-хоровых навыков и умений учащихся в зависимости от уров</w:t>
      </w: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ня певческого развития по годам обучения. Классика, фольклор, 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современная (зарубежная и отечественная) песня — основа форми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рования вокально-хорового репертуара классного хора.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работе с солистами и при инсценировании песен внимание учителя должно быть направлено на чистоту интонации, строя и </w:t>
      </w:r>
      <w:r w:rsidRPr="00A42D65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ансамбля. Пение без сопровождения способствует выработке строй</w:t>
      </w:r>
      <w:r w:rsidRPr="00A42D65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ности и чистоты интонации, красоты звука, ансамбля, воспитывает 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привычку к слуховому самоконтролю. Задача творческого раскры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тия образа песни является главной и подчиняет себе вокально-тех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нические приемы исполнения. В формировании устойчивого инте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реса к хоровому пению значительную роль играет «концертное» 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исполнение песен.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Обучение учащихся средних и старших классов сопряжено с 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определенными трудностями мутационного периода, значительно 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осложняющего их участие в хоровом пении. Школьникам не реко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мендуется громко петь.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</w:t>
      </w:r>
      <w:r w:rsidRPr="00A42D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учителем. Опыт слушания учащимися высокохудожественной </w:t>
      </w:r>
      <w:r w:rsidRPr="00A42D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музыки, накопленный в начальной школе, является основой, на </w:t>
      </w:r>
      <w:r w:rsidRPr="00A42D6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которой осуществляется дальнейшее изучение музыкального 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материала.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Раздел «Элементы музыкальной грамоты» содержит элементар</w:t>
      </w:r>
      <w:r w:rsidRPr="00A42D65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ный минимум знаний о музыке и музыкальной деятельности.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При разучивании хоровых произведений, в процессе слушания </w:t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музыки учитель в живой и увлекательной форме рассказывает о 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связях музыкального искусства с жизнью, об элементарных зако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номерностях музыки, о жанрах музыкального искусства, о непрехо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дящем значении народного творчества, используя при этом яркие 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примеры звучания музыки различных эпох и стилей, особенности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творчества различных композиторов.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ходе планирования учитель продумывает перспективные и </w:t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ретроспективные связи уроков музыки в течение одной четверти, </w:t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учебного года, в начальных, средних и старших классах.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Наряду с освоением учащимися нового материала важнейшей задачей учителя становится повторение и закрепление ранее изу</w:t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ченного. Это поможет ученикам вспомнить полюбившиеся им пес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ни, сохранить их в своем репертуаре, включить в программу своих </w:t>
      </w: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t>выступлений на школьных вечерах, праздниках и в дальнейшем воз</w:t>
      </w: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вращаться к их исполнению.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z w:val="24"/>
          <w:szCs w:val="24"/>
        </w:rPr>
        <w:t xml:space="preserve">Оценка по предмету «Пение и музыка» должна учитывать индивидуальный уровень интеллектуального, психического и </w:t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музыкального развития школьника, интенсивность его формиро</w:t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вания музыкально-слуховых представлений, практических уме</w:t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ний и навыков, накопление первичных знаний о музыке. Поводом </w:t>
      </w: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для отрицательной оценки действий учащегося не могут служить </w:t>
      </w:r>
      <w:r w:rsidRPr="00A42D6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отсутствие ярко выраженного </w:t>
      </w:r>
      <w:r w:rsidRPr="00A42D65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интереса к музыкальным занятиям </w:t>
      </w:r>
      <w:r w:rsidRPr="00A42D65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эмоционального отклика на музыку, бедность речевых</w:t>
      </w:r>
      <w:r w:rsidRPr="00A42D65">
        <w:rPr>
          <w:rFonts w:ascii="Times New Roman" w:hAnsi="Times New Roman" w:cs="Times New Roman"/>
          <w:sz w:val="24"/>
          <w:szCs w:val="24"/>
        </w:rPr>
        <w:t xml:space="preserve"> </w:t>
      </w:r>
      <w:r w:rsidRPr="00A42D6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 исполняемой музыки, нарушение координации </w:t>
      </w:r>
      <w:r w:rsidRPr="00A42D6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  слухом  и   голосом,   слухом  и  моторно-двигательными</w:t>
      </w:r>
      <w:r w:rsidRPr="00A42D65">
        <w:rPr>
          <w:rFonts w:ascii="Times New Roman" w:hAnsi="Times New Roman" w:cs="Times New Roman"/>
          <w:sz w:val="24"/>
          <w:szCs w:val="24"/>
        </w:rPr>
        <w:t xml:space="preserve">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проявлениями.</w:t>
      </w:r>
    </w:p>
    <w:p w:rsidR="00A42D65" w:rsidRPr="00A42D65" w:rsidRDefault="00A42D65" w:rsidP="002C737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Примерный музыкальный материал дан в виде списка музыкаль</w:t>
      </w:r>
      <w:r w:rsidRPr="00A42D65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ных произведений для различных видов музыкальной деятельно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сти. Песенный репертуар выделен в самостоятельный раздел и под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разумевает свободный выбор песен учителем. Пьесы для слушания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способны выполнять несколько функций: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— дети могут слушать произведение;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9"/>
          <w:sz w:val="24"/>
          <w:szCs w:val="24"/>
        </w:rPr>
        <w:t>— беседовать о характере, особенностях формы произведения;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пропевать главную тему инструментального произведения</w:t>
      </w:r>
      <w:r w:rsidRPr="00A42D65">
        <w:rPr>
          <w:rFonts w:ascii="Times New Roman" w:hAnsi="Times New Roman" w:cs="Times New Roman"/>
          <w:sz w:val="24"/>
          <w:szCs w:val="24"/>
        </w:rPr>
        <w:t xml:space="preserve"> </w:t>
      </w:r>
      <w:r w:rsidRPr="00A42D65">
        <w:rPr>
          <w:rFonts w:ascii="Times New Roman" w:hAnsi="Times New Roman" w:cs="Times New Roman"/>
          <w:color w:val="000000"/>
          <w:spacing w:val="-15"/>
          <w:sz w:val="24"/>
          <w:szCs w:val="24"/>
        </w:rPr>
        <w:t>голосом;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выполнять индивидуальные задания творческого характера </w:t>
      </w:r>
      <w:r w:rsidRPr="00A42D65">
        <w:rPr>
          <w:rFonts w:ascii="Times New Roman" w:hAnsi="Times New Roman" w:cs="Times New Roman"/>
          <w:color w:val="000000"/>
          <w:spacing w:val="-8"/>
          <w:sz w:val="24"/>
          <w:szCs w:val="24"/>
        </w:rPr>
        <w:t>— рисунки на тему произведения, сочинять небольшие сочинения,</w:t>
      </w:r>
      <w:r w:rsidRPr="00A42D65">
        <w:rPr>
          <w:rFonts w:ascii="Times New Roman" w:hAnsi="Times New Roman" w:cs="Times New Roman"/>
          <w:sz w:val="24"/>
          <w:szCs w:val="24"/>
        </w:rPr>
        <w:t xml:space="preserve"> 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рассказы о музыке;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t>— исполнять ритмическое сопровождение к ней на музыкаль</w:t>
      </w:r>
      <w:r w:rsidRPr="00A42D65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ных инструментах;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t>— включать ее звучание в инсценировку сказок, жизненных си</w:t>
      </w:r>
      <w:r w:rsidRPr="00A42D65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42D65">
        <w:rPr>
          <w:rFonts w:ascii="Times New Roman" w:hAnsi="Times New Roman" w:cs="Times New Roman"/>
          <w:color w:val="000000"/>
          <w:spacing w:val="-11"/>
          <w:sz w:val="24"/>
          <w:szCs w:val="24"/>
        </w:rPr>
        <w:t>туаций и т. д.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w w:val="120"/>
          <w:sz w:val="24"/>
          <w:szCs w:val="24"/>
        </w:rPr>
      </w:pPr>
      <w:r w:rsidRPr="00A42D65">
        <w:rPr>
          <w:rFonts w:ascii="Times New Roman" w:hAnsi="Times New Roman" w:cs="Times New Roman"/>
          <w:b/>
          <w:bCs/>
          <w:w w:val="120"/>
          <w:sz w:val="24"/>
          <w:szCs w:val="24"/>
        </w:rPr>
        <w:t>8 класс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певческих навыков и умений: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Совершенствование певческих навыков при пении в смешанном хоре (дыхание , звукообразование, дикция, строй, ансамбль);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Эмоционально-осознанное восприятие и воспроизведение разучиваемых произведений;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Выразительное  «концертное» исполнение разученных произведений;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упражнений на совершенствование качеств певческого звука: округленности, легкости, подвижности;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Точное интонирование в октавном унисоне, воспроизведение метрометрических, ладовых, интервальных закономерностей; достижение дикционной ясности и четкости.</w:t>
      </w:r>
    </w:p>
    <w:p w:rsidR="00A42D65" w:rsidRPr="002C7379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7379">
        <w:rPr>
          <w:rFonts w:ascii="Times New Roman" w:hAnsi="Times New Roman" w:cs="Times New Roman"/>
          <w:i/>
          <w:sz w:val="24"/>
          <w:szCs w:val="24"/>
        </w:rPr>
        <w:t>Певческие упражнения: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на одном звуке, на разные слоги;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мажорных и минорных трезвучий и пентахородов, звукорядов на слоги;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попевок с полутоновыми интонациями;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с закрытым ртом;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совершенствование певческого дыхания;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упражнения на чистое округленное интонирование;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вокально-хоровые распевания на песнях;</w:t>
      </w:r>
    </w:p>
    <w:p w:rsidR="00A42D65" w:rsidRPr="00A42D65" w:rsidRDefault="00A42D65" w:rsidP="002C7379">
      <w:pPr>
        <w:numPr>
          <w:ilvl w:val="0"/>
          <w:numId w:val="6"/>
        </w:numPr>
        <w:spacing w:after="0"/>
        <w:ind w:firstLine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пение без сопровождения.</w:t>
      </w:r>
    </w:p>
    <w:p w:rsidR="00A42D65" w:rsidRPr="00A42D65" w:rsidRDefault="00A42D65" w:rsidP="002C73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lastRenderedPageBreak/>
        <w:t>Повторение песен, разученных в 5-7 классах.</w:t>
      </w:r>
    </w:p>
    <w:p w:rsidR="00A42D65" w:rsidRPr="00A42D65" w:rsidRDefault="00A42D65" w:rsidP="002C7379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A42D65" w:rsidRPr="00A42D65" w:rsidRDefault="00A42D65" w:rsidP="002C7379">
      <w:pPr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Взаимосвязь видов искусства в многогранном отражении реального мира, мыслей и чувств человека. Героика, лирика, эпос, драма, юмор в музыке.</w:t>
      </w:r>
    </w:p>
    <w:p w:rsidR="00A42D65" w:rsidRPr="00A42D65" w:rsidRDefault="00A42D65" w:rsidP="002C7379">
      <w:pPr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A42D65" w:rsidRPr="00A42D65" w:rsidRDefault="00A42D65" w:rsidP="002C7379">
      <w:pPr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Особенности творчества композиторов: С.Прокофьев, Д.Шостакович, А.Хачатурян, Г.Свиридов.</w:t>
      </w:r>
    </w:p>
    <w:p w:rsidR="00A42D65" w:rsidRPr="00A42D65" w:rsidRDefault="00A42D65" w:rsidP="002C73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65">
        <w:rPr>
          <w:rFonts w:ascii="Times New Roman" w:hAnsi="Times New Roman" w:cs="Times New Roman"/>
          <w:sz w:val="24"/>
          <w:szCs w:val="24"/>
        </w:rPr>
        <w:t>Повторение прослушанных произведений из программы 5-7 классов.</w:t>
      </w:r>
    </w:p>
    <w:p w:rsidR="00A42D65" w:rsidRPr="00320885" w:rsidRDefault="00A42D65" w:rsidP="00A42D65">
      <w:pPr>
        <w:pStyle w:val="aa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79" w:rsidRPr="002C7379" w:rsidRDefault="002C7379" w:rsidP="002C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79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2C7379" w:rsidRPr="00EE570C" w:rsidRDefault="002C7379" w:rsidP="002C7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570C">
        <w:rPr>
          <w:rFonts w:ascii="Times New Roman" w:eastAsia="Calibri" w:hAnsi="Times New Roman" w:cs="Times New Roman"/>
          <w:b/>
          <w:bCs/>
          <w:sz w:val="24"/>
          <w:szCs w:val="24"/>
        </w:rPr>
        <w:t>Ключевые компетенции:</w:t>
      </w:r>
    </w:p>
    <w:p w:rsidR="002C7379" w:rsidRPr="00EE570C" w:rsidRDefault="002C7379" w:rsidP="002C7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379" w:rsidRPr="00EE570C" w:rsidRDefault="002C7379" w:rsidP="002C73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0C">
        <w:rPr>
          <w:rFonts w:ascii="Times New Roman" w:hAnsi="Times New Roman" w:cs="Times New Roman"/>
          <w:b/>
          <w:bCs/>
          <w:iCs/>
          <w:sz w:val="24"/>
          <w:szCs w:val="24"/>
        </w:rPr>
        <w:t>ценностно-смысловые компетенции</w:t>
      </w:r>
      <w:r w:rsidRPr="00EE570C">
        <w:rPr>
          <w:rFonts w:ascii="Times New Roman" w:hAnsi="Times New Roman" w:cs="Times New Roman"/>
          <w:sz w:val="24"/>
          <w:szCs w:val="24"/>
        </w:rPr>
        <w:t>, через музыкальные произведения формировать  свои ценностные ориентиры по отношению к жизни;  осуществлять действия и поступки в жизни  на основе  нравственных позиций;</w:t>
      </w:r>
    </w:p>
    <w:p w:rsidR="002C7379" w:rsidRPr="00EE570C" w:rsidRDefault="002C7379" w:rsidP="002C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b/>
          <w:bCs/>
          <w:iCs/>
          <w:sz w:val="24"/>
          <w:szCs w:val="24"/>
        </w:rPr>
        <w:t>учебно-познавательные компетенции</w:t>
      </w:r>
      <w:r w:rsidRPr="00EE5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570C">
        <w:rPr>
          <w:rFonts w:ascii="Times New Roman" w:hAnsi="Times New Roman" w:cs="Times New Roman"/>
          <w:sz w:val="24"/>
          <w:szCs w:val="24"/>
        </w:rPr>
        <w:t xml:space="preserve"> задавать вопросы к наблюдаемым фактам,  отвечать на них,   искать ответ на вопрос, обозначать свое понимание или непонимание по отношению  к музыкальному произведение;  выступать устно и письменно о результатах  своих впечатлений.</w:t>
      </w:r>
    </w:p>
    <w:p w:rsidR="002C7379" w:rsidRPr="00EE570C" w:rsidRDefault="002C7379" w:rsidP="002C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b/>
          <w:bCs/>
          <w:iCs/>
          <w:sz w:val="24"/>
          <w:szCs w:val="24"/>
        </w:rPr>
        <w:t>социокультурные компетенции</w:t>
      </w:r>
      <w:r w:rsidRPr="00EE5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EE570C">
        <w:rPr>
          <w:rFonts w:ascii="Times New Roman" w:hAnsi="Times New Roman" w:cs="Times New Roman"/>
          <w:bCs/>
          <w:iCs/>
          <w:sz w:val="24"/>
          <w:szCs w:val="24"/>
        </w:rPr>
        <w:t>формируются через музыкальные произведения, учащиеся</w:t>
      </w:r>
      <w:r w:rsidRPr="00EE57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E570C">
        <w:rPr>
          <w:rFonts w:ascii="Times New Roman" w:hAnsi="Times New Roman" w:cs="Times New Roman"/>
          <w:bCs/>
          <w:iCs/>
          <w:sz w:val="24"/>
          <w:szCs w:val="24"/>
        </w:rPr>
        <w:t>осваивают</w:t>
      </w:r>
      <w:r w:rsidRPr="00EE57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E5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570C">
        <w:rPr>
          <w:rFonts w:ascii="Times New Roman" w:hAnsi="Times New Roman" w:cs="Times New Roman"/>
          <w:sz w:val="24"/>
          <w:szCs w:val="24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 и т.д; накапливать опыт жизни в многонациональном, многокультурном  обществе;  владеть элементами  элементарного  музыкального творчества. </w:t>
      </w:r>
    </w:p>
    <w:p w:rsidR="002C7379" w:rsidRPr="00EE570C" w:rsidRDefault="002C7379" w:rsidP="002C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EE57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оммуникативные  компетенции </w:t>
      </w:r>
      <w:r w:rsidRPr="00EE5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570C">
        <w:rPr>
          <w:rFonts w:ascii="Times New Roman" w:hAnsi="Times New Roman" w:cs="Times New Roman"/>
          <w:sz w:val="24"/>
          <w:szCs w:val="24"/>
        </w:rPr>
        <w:t xml:space="preserve"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 </w:t>
      </w:r>
    </w:p>
    <w:p w:rsidR="002C7379" w:rsidRPr="00EE570C" w:rsidRDefault="002C7379" w:rsidP="002C73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sz w:val="24"/>
          <w:szCs w:val="24"/>
        </w:rPr>
        <w:t xml:space="preserve">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 </w:t>
      </w:r>
    </w:p>
    <w:p w:rsidR="002C7379" w:rsidRPr="00EE570C" w:rsidRDefault="002C7379" w:rsidP="002C73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sz w:val="24"/>
          <w:szCs w:val="24"/>
        </w:rPr>
        <w:t>владеет разными видами речевой деятельности (монолог, диалог  и др.)</w:t>
      </w:r>
    </w:p>
    <w:p w:rsidR="002C7379" w:rsidRPr="00EE570C" w:rsidRDefault="002C7379" w:rsidP="002C73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sz w:val="24"/>
          <w:szCs w:val="24"/>
        </w:rPr>
        <w:t xml:space="preserve">владеть способами совместной деятельности в группе, приемами действий в ситуациях общения; умениями искать и находить компромиссы; </w:t>
      </w:r>
    </w:p>
    <w:p w:rsidR="002C7379" w:rsidRPr="00EE570C" w:rsidRDefault="002C7379" w:rsidP="002C737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0C">
        <w:rPr>
          <w:rFonts w:ascii="Times New Roman" w:hAnsi="Times New Roman" w:cs="Times New Roman"/>
          <w:sz w:val="24"/>
          <w:szCs w:val="24"/>
        </w:rPr>
        <w:t xml:space="preserve">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 </w:t>
      </w:r>
    </w:p>
    <w:p w:rsidR="0018187F" w:rsidRPr="00A42D65" w:rsidRDefault="0018187F" w:rsidP="002C737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379" w:rsidRDefault="002C7379" w:rsidP="002C73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2C7379" w:rsidRDefault="0018187F" w:rsidP="002C73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требования к знаниям и умениям учащихся</w:t>
      </w:r>
    </w:p>
    <w:p w:rsidR="0018187F" w:rsidRPr="002C7379" w:rsidRDefault="0018187F" w:rsidP="002C73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18187F" w:rsidRPr="002C7379" w:rsidRDefault="0018187F" w:rsidP="002C73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средства музыкальной выразительности;</w:t>
      </w:r>
    </w:p>
    <w:p w:rsidR="0018187F" w:rsidRPr="002C7379" w:rsidRDefault="0018187F" w:rsidP="002C73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основные жанры музыкальных произведений;</w:t>
      </w:r>
    </w:p>
    <w:p w:rsidR="0018187F" w:rsidRPr="002C7379" w:rsidRDefault="0018187F" w:rsidP="002C73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18187F" w:rsidRPr="002C7379" w:rsidRDefault="0018187F" w:rsidP="002C73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музыкальные профессии и специальности;</w:t>
      </w:r>
    </w:p>
    <w:p w:rsidR="0018187F" w:rsidRPr="002C7379" w:rsidRDefault="0018187F" w:rsidP="002C737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особенности творчества изученных композиторов;</w:t>
      </w:r>
    </w:p>
    <w:p w:rsidR="0018187F" w:rsidRPr="002C7379" w:rsidRDefault="0018187F" w:rsidP="002C737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особенности народного музыкального творчества.</w:t>
      </w:r>
    </w:p>
    <w:p w:rsidR="0018187F" w:rsidRPr="002C7379" w:rsidRDefault="0018187F" w:rsidP="002C737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7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самостоятельно исполнять несколько песен;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отвечать на вопросы о прослушанных произведениях: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называть произведения, композиторов, авторов текста, если это вокальные произведения;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называть исполнителя – певец, инструмент, оркестр, ансамбль;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определять характер, содержание произведения;</w:t>
      </w:r>
    </w:p>
    <w:p w:rsid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определять ведущие средства выразительности;</w:t>
      </w:r>
    </w:p>
    <w:p w:rsid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давать адекватную оценку кач</w:t>
      </w:r>
      <w:r w:rsidR="002C7379">
        <w:rPr>
          <w:rFonts w:ascii="Times New Roman" w:hAnsi="Times New Roman" w:cs="Times New Roman"/>
          <w:sz w:val="24"/>
          <w:szCs w:val="24"/>
        </w:rPr>
        <w:t>еству исполнения произведения;</w:t>
      </w:r>
    </w:p>
    <w:p w:rsidR="0018187F" w:rsidRPr="002C7379" w:rsidRDefault="0018187F" w:rsidP="002C737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79">
        <w:rPr>
          <w:rFonts w:ascii="Times New Roman" w:hAnsi="Times New Roman" w:cs="Times New Roman"/>
          <w:sz w:val="24"/>
          <w:szCs w:val="24"/>
        </w:rPr>
        <w:t>подбирать высокохудожественные музыкальные произведения для самостоятельного слушания и исполнения.</w:t>
      </w: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F211A9" w:rsidRDefault="0018187F" w:rsidP="006718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187F" w:rsidRPr="00F211A9" w:rsidRDefault="0018187F" w:rsidP="00671869">
      <w:pPr>
        <w:rPr>
          <w:rFonts w:ascii="Times New Roman" w:hAnsi="Times New Roman" w:cs="Times New Roman"/>
          <w:sz w:val="24"/>
          <w:szCs w:val="24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87F" w:rsidRPr="00405F8A" w:rsidRDefault="0018187F" w:rsidP="006718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Учебно-тематическое планирование 8 класс:</w:t>
      </w:r>
    </w:p>
    <w:p w:rsidR="0018187F" w:rsidRDefault="0018187F" w:rsidP="00671869">
      <w:pPr>
        <w:tabs>
          <w:tab w:val="left" w:pos="154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B0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четверть (9 часов).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529"/>
        <w:gridCol w:w="3768"/>
        <w:gridCol w:w="4029"/>
        <w:gridCol w:w="891"/>
        <w:gridCol w:w="811"/>
      </w:tblGrid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</w:t>
            </w:r>
          </w:p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Наглядность,</w:t>
            </w:r>
          </w:p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</w:t>
            </w:r>
          </w:p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</w:t>
            </w:r>
          </w:p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Вводный урок. Правила пения. Повторение выученного в 7-м классе. «Осенняя попевка»- разучивание.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«Певческая установка», «попевка»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текст попевки.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 песни «С чего начинается Родина?»(муз. В.Баснера,  сл. М.Матусовского)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«испытания», «заветная», «просёлочная дорога», «будёновка», «клятва»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 песни «С чего начинается Родина?»(муз. В.Баснера,  сл. М.Матусовского) Музыкальная игра «Поём как звёзды»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 песни «Не повторяется такое никогда»(муз. С.Туликова,  сл. М.Пляцковского)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«бесконечный», «спорить не о чем», «промелькнувшая звезда»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 песни «Не повторяется такое никогда»(муз. С.Туликова,  сл. М.Пляцковского). Музыкальная игра «Дружный хор».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Иоганна Себастьяна Баха. Прослушивание музыкального произведения «Токката».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«соната», «реквием»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 с       произведениями Баха, портрет композитора.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 песни «Гляжу в озёра синие»(муз. Е.Птичкина, сл. И.Шаферана)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«милее», «нарекли», «слава высокая»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3536FB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 песни «Гляжу в озёра синие»(муз. Е.Птичкина, сл. И.Шаферана).  Музыкальная игра «Допой песню».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 песни.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18187F" w:rsidRPr="002C7379"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Закрепление выученных в </w:t>
            </w: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- й четверти песен.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тексты песен.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187F" w:rsidRPr="002C7379" w:rsidRDefault="0018187F" w:rsidP="002C7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18187F" w:rsidRPr="00BD7D24" w:rsidRDefault="0018187F" w:rsidP="006718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(7 часов).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"/>
        <w:gridCol w:w="5249"/>
        <w:gridCol w:w="3761"/>
        <w:gridCol w:w="3418"/>
        <w:gridCol w:w="570"/>
        <w:gridCol w:w="1302"/>
      </w:tblGrid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в I- й четверти песен. Музыкальная игра «Угадай песню».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песен.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«Песни народов мира»- беседа. Показ и разучивание песни «Барыня» (народная).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«нонче»,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«субботея», «изюм»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   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 песни «Барыня» (народная).Музыкальная игра «Хорошо ли вы знаете песню?».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Николая Андреевича Римского-Корсакова. Прослушивание музыкальных произведений «Песня Садко «Заиграйте мои гусельки»(из оперы «Садко»), «Сеча при Кержинце» (из оперы «Сказание о невидимом граде Китеже и деве Февронии».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«гусельки», «сеча», «град»</w:t>
            </w: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композитора.        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 песни «Три белых коня» (муз. Е.Крылатова, сл. Л.Дербенёва).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«остыли реки», «нахохлились дома», «и до весны всё дремлет тут»</w:t>
            </w: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 песни  «Три белых коня» (муз. Е.Крылатова, сл. Л.Дербенёва).Повторение новогодних песен.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18187F" w:rsidRPr="002C7379" w:rsidTr="002C7379">
        <w:trPr>
          <w:trHeight w:val="150"/>
        </w:trPr>
        <w:tc>
          <w:tcPr>
            <w:tcW w:w="845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Закрепление выученных в </w:t>
            </w: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- й четверти песен.</w:t>
            </w:r>
          </w:p>
        </w:tc>
        <w:tc>
          <w:tcPr>
            <w:tcW w:w="376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тексты песен.</w:t>
            </w:r>
          </w:p>
        </w:tc>
        <w:tc>
          <w:tcPr>
            <w:tcW w:w="570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7F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(9 часов).</w:t>
      </w:r>
    </w:p>
    <w:tbl>
      <w:tblPr>
        <w:tblW w:w="15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5349"/>
        <w:gridCol w:w="3686"/>
        <w:gridCol w:w="3613"/>
        <w:gridCol w:w="858"/>
        <w:gridCol w:w="1021"/>
      </w:tblGrid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Повторение выученных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во I</w:t>
            </w: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- й четверти песен.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попевка»- разучивание.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аудиозапись, тексты песен, текст попевки.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«Подмосковные вечера»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В.Соловьёва-Седого,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М.Матусовского)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«шорохи», «из лунного серебра», «искоса»</w:t>
            </w: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песни  «Подмосковные вечера»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В.Соловьёва-Седого,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М.Матусовского).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Музыкальная игра «Прерванная песня».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Петра Ильича Чайковского. Прослушивание музыкального произведения «Времена года».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Музыкальный центр, аудиозапись с произведениями Чайковского, портрет композитора.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«Где же вы теперь, друзья- однополчане»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В.Соловьёва-Седого, сл.А.Фатьянова)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«отгремев», «однополчане», «спутники», «ветерок попутный», «верста», «не тужи»</w:t>
            </w: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песни  «Где же вы теперь, друзья- однополчане»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В.Соловьёва-Седого, сл.А.Фатьянова)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Музыкальная игра «Допой песню».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8187F" w:rsidRPr="002C7379" w:rsidTr="002C7379">
        <w:trPr>
          <w:trHeight w:val="1127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Дмитрия Дмитриевича Шостаковича. Прослушивание отрывка из оперы «Леди Макбет Мценского уезда»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«увертюра»</w:t>
            </w: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композитора.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мамах, женщинах. Музыкальная игра «Поём как звёзды»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аудиозаписи.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8187F" w:rsidRPr="002C7379" w:rsidTr="002C7379">
        <w:trPr>
          <w:trHeight w:val="148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9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Закрепление выученных в </w:t>
            </w: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- й четверти песен.</w:t>
            </w:r>
          </w:p>
        </w:tc>
        <w:tc>
          <w:tcPr>
            <w:tcW w:w="3686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аудиозаписи,тексты песен.        </w:t>
            </w:r>
          </w:p>
        </w:tc>
        <w:tc>
          <w:tcPr>
            <w:tcW w:w="85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</w:tbl>
    <w:p w:rsidR="0018187F" w:rsidRPr="0021034C" w:rsidRDefault="0018187F" w:rsidP="00671869">
      <w:pPr>
        <w:tabs>
          <w:tab w:val="left" w:pos="238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bCs/>
          <w:sz w:val="32"/>
          <w:szCs w:val="32"/>
        </w:rPr>
        <w:t>четверть 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часов).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9"/>
        <w:gridCol w:w="6463"/>
        <w:gridCol w:w="3077"/>
        <w:gridCol w:w="3018"/>
        <w:gridCol w:w="851"/>
        <w:gridCol w:w="992"/>
      </w:tblGrid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Повторение выученного в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«Весенняя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попевка»- разучивание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песен.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6F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«Когда весна придёт, не знаю»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Б.Мокроусова,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А.Фатьянова)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«без следа», «с колыбели», «в лютый холод», «полдень»</w:t>
            </w: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песни «Когда весна придёт, не знаю»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Б.Мокроусова,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А.Фатьянова)Музыкальная игра «Дружный хор»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«День Победы»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Д.Тухманова, сл.В.Харитонова)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«вёрсты», «порох», «у мартеновских печей», «очи», «Европа»</w:t>
            </w: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«День Победы»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 Д.Тухманова,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В.Харитонова). Музыкальная игра «Хорошо ли вы знаете песню?»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Показ и разучивание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песни «Старый клён»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(муз.А.Пахмутовой, сл.М.Матусовского)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«по переулку», «небосвод»</w:t>
            </w: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8187F" w:rsidRPr="002C7379" w:rsidTr="002C7379">
        <w:trPr>
          <w:trHeight w:val="156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песни «Старый клён»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(муз.А.Пахмутовой, сл.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М.Матусовского)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Музыкальная игра «Поём как звёзды»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аудиозапись,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8187F" w:rsidRPr="002C7379" w:rsidTr="002C7379">
        <w:trPr>
          <w:trHeight w:val="920"/>
        </w:trPr>
        <w:tc>
          <w:tcPr>
            <w:tcW w:w="0" w:type="auto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63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Итоговый урок. Закрепление песен, выученных в 8-м классе. Подведение итогов года.</w:t>
            </w:r>
          </w:p>
        </w:tc>
        <w:tc>
          <w:tcPr>
            <w:tcW w:w="3077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центр, аудиозаписи,</w:t>
            </w:r>
          </w:p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песен.        </w:t>
            </w:r>
          </w:p>
        </w:tc>
        <w:tc>
          <w:tcPr>
            <w:tcW w:w="851" w:type="dxa"/>
          </w:tcPr>
          <w:p w:rsidR="0018187F" w:rsidRPr="002C7379" w:rsidRDefault="0018187F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187F" w:rsidRPr="002C7379" w:rsidRDefault="003536FB" w:rsidP="002C737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8187F" w:rsidRDefault="0018187F">
      <w:pPr>
        <w:rPr>
          <w:rFonts w:cs="Times New Roman"/>
        </w:rPr>
      </w:pPr>
    </w:p>
    <w:sectPr w:rsidR="0018187F" w:rsidSect="00A42D65">
      <w:footerReference w:type="default" r:id="rId7"/>
      <w:pgSz w:w="16838" w:h="11906" w:orient="landscape"/>
      <w:pgMar w:top="851" w:right="54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42" w:rsidRDefault="00540B42" w:rsidP="00A42D65">
      <w:pPr>
        <w:spacing w:after="0" w:line="240" w:lineRule="auto"/>
      </w:pPr>
      <w:r>
        <w:separator/>
      </w:r>
    </w:p>
  </w:endnote>
  <w:endnote w:type="continuationSeparator" w:id="0">
    <w:p w:rsidR="00540B42" w:rsidRDefault="00540B42" w:rsidP="00A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65" w:rsidRDefault="00A42D6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4B6C">
      <w:rPr>
        <w:noProof/>
      </w:rPr>
      <w:t>1</w:t>
    </w:r>
    <w:r>
      <w:fldChar w:fldCharType="end"/>
    </w:r>
  </w:p>
  <w:p w:rsidR="00A42D65" w:rsidRDefault="00A42D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42" w:rsidRDefault="00540B42" w:rsidP="00A42D65">
      <w:pPr>
        <w:spacing w:after="0" w:line="240" w:lineRule="auto"/>
      </w:pPr>
      <w:r>
        <w:separator/>
      </w:r>
    </w:p>
  </w:footnote>
  <w:footnote w:type="continuationSeparator" w:id="0">
    <w:p w:rsidR="00540B42" w:rsidRDefault="00540B42" w:rsidP="00A4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32B"/>
    <w:multiLevelType w:val="hybridMultilevel"/>
    <w:tmpl w:val="605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526"/>
    <w:multiLevelType w:val="hybridMultilevel"/>
    <w:tmpl w:val="C9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6DA2"/>
    <w:multiLevelType w:val="hybridMultilevel"/>
    <w:tmpl w:val="1C58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4D11"/>
    <w:multiLevelType w:val="multilevel"/>
    <w:tmpl w:val="740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A0FCE"/>
    <w:multiLevelType w:val="hybridMultilevel"/>
    <w:tmpl w:val="2A20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1EA0"/>
    <w:multiLevelType w:val="hybridMultilevel"/>
    <w:tmpl w:val="15C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4C90"/>
    <w:multiLevelType w:val="hybridMultilevel"/>
    <w:tmpl w:val="D37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CC2"/>
    <w:multiLevelType w:val="multilevel"/>
    <w:tmpl w:val="0DC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14E7C"/>
    <w:multiLevelType w:val="hybridMultilevel"/>
    <w:tmpl w:val="70142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53CD3"/>
    <w:multiLevelType w:val="hybridMultilevel"/>
    <w:tmpl w:val="6BA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B17B7"/>
    <w:multiLevelType w:val="hybridMultilevel"/>
    <w:tmpl w:val="DE90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869"/>
    <w:rsid w:val="0000406E"/>
    <w:rsid w:val="00066D86"/>
    <w:rsid w:val="000D72B9"/>
    <w:rsid w:val="0018187F"/>
    <w:rsid w:val="001B27C6"/>
    <w:rsid w:val="001E4B6C"/>
    <w:rsid w:val="0021034C"/>
    <w:rsid w:val="002C7379"/>
    <w:rsid w:val="002D2A65"/>
    <w:rsid w:val="0030634B"/>
    <w:rsid w:val="0033394C"/>
    <w:rsid w:val="003536FB"/>
    <w:rsid w:val="003857DB"/>
    <w:rsid w:val="00405F8A"/>
    <w:rsid w:val="00412A33"/>
    <w:rsid w:val="00540B42"/>
    <w:rsid w:val="005F42B8"/>
    <w:rsid w:val="00662C8B"/>
    <w:rsid w:val="00671869"/>
    <w:rsid w:val="00703715"/>
    <w:rsid w:val="007B7A56"/>
    <w:rsid w:val="007C59BF"/>
    <w:rsid w:val="00885181"/>
    <w:rsid w:val="008A7225"/>
    <w:rsid w:val="008B016D"/>
    <w:rsid w:val="009A1FD4"/>
    <w:rsid w:val="00A33FA8"/>
    <w:rsid w:val="00A42D65"/>
    <w:rsid w:val="00A57C07"/>
    <w:rsid w:val="00AB09ED"/>
    <w:rsid w:val="00AE0574"/>
    <w:rsid w:val="00AF3338"/>
    <w:rsid w:val="00B75D28"/>
    <w:rsid w:val="00BD7D24"/>
    <w:rsid w:val="00C120C8"/>
    <w:rsid w:val="00C25567"/>
    <w:rsid w:val="00C324B7"/>
    <w:rsid w:val="00D33F83"/>
    <w:rsid w:val="00D824F1"/>
    <w:rsid w:val="00D86150"/>
    <w:rsid w:val="00F211A9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0EEDE"/>
  <w15:docId w15:val="{A777E8F9-9B64-4922-BEF9-95D61878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6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69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67186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67186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5">
    <w:name w:val="Hyperlink"/>
    <w:uiPriority w:val="99"/>
    <w:rsid w:val="00671869"/>
    <w:rPr>
      <w:rFonts w:cs="Times New Roman"/>
      <w:color w:val="0000FF"/>
      <w:u w:val="single"/>
    </w:rPr>
  </w:style>
  <w:style w:type="character" w:customStyle="1" w:styleId="c0">
    <w:name w:val="c0"/>
    <w:uiPriority w:val="99"/>
    <w:rsid w:val="00662C8B"/>
    <w:rPr>
      <w:rFonts w:cs="Times New Roman"/>
    </w:rPr>
  </w:style>
  <w:style w:type="character" w:customStyle="1" w:styleId="c17c36">
    <w:name w:val="c17 c36"/>
    <w:uiPriority w:val="99"/>
    <w:rsid w:val="00662C8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42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2D65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A42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2D65"/>
    <w:rPr>
      <w:rFonts w:eastAsia="Times New Roman" w:cs="Calibri"/>
    </w:rPr>
  </w:style>
  <w:style w:type="paragraph" w:styleId="aa">
    <w:name w:val="List Paragraph"/>
    <w:basedOn w:val="a"/>
    <w:uiPriority w:val="34"/>
    <w:qFormat/>
    <w:rsid w:val="00A42D65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10</cp:revision>
  <cp:lastPrinted>2015-09-18T09:53:00Z</cp:lastPrinted>
  <dcterms:created xsi:type="dcterms:W3CDTF">2015-09-13T06:59:00Z</dcterms:created>
  <dcterms:modified xsi:type="dcterms:W3CDTF">2017-01-17T02:45:00Z</dcterms:modified>
</cp:coreProperties>
</file>